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17"/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81422F" w:rsidRPr="008B1EB9" w:rsidTr="00A45134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1422F" w:rsidRPr="008B1EB9" w:rsidRDefault="0081422F" w:rsidP="00A45134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8B1EB9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8B1EB9">
              <w:rPr>
                <w:b/>
                <w:bCs/>
                <w:color w:val="000000"/>
                <w:sz w:val="22"/>
                <w:szCs w:val="22"/>
              </w:rPr>
              <w:br/>
              <w:t xml:space="preserve">           </w:t>
            </w:r>
            <w:proofErr w:type="gramStart"/>
            <w:r w:rsidRPr="008B1EB9">
              <w:rPr>
                <w:b/>
                <w:bCs/>
                <w:color w:val="000000"/>
                <w:sz w:val="22"/>
                <w:szCs w:val="22"/>
              </w:rPr>
              <w:t xml:space="preserve">Башкортостан  </w:t>
            </w:r>
            <w:proofErr w:type="spellStart"/>
            <w:r w:rsidRPr="008B1EB9">
              <w:rPr>
                <w:b/>
                <w:bCs/>
                <w:color w:val="000000"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81422F" w:rsidRPr="008B1EB9" w:rsidRDefault="0081422F" w:rsidP="00A45134">
            <w:pPr>
              <w:rPr>
                <w:b/>
                <w:color w:val="000000"/>
                <w:sz w:val="22"/>
                <w:szCs w:val="22"/>
              </w:rPr>
            </w:pPr>
            <w:r w:rsidRPr="008B1EB9">
              <w:rPr>
                <w:b/>
                <w:color w:val="000000"/>
                <w:sz w:val="22"/>
                <w:szCs w:val="22"/>
              </w:rPr>
              <w:t xml:space="preserve">                        Федоровка районы</w:t>
            </w:r>
          </w:p>
          <w:p w:rsidR="0081422F" w:rsidRPr="008B1EB9" w:rsidRDefault="0081422F" w:rsidP="00A451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B1EB9">
              <w:rPr>
                <w:b/>
                <w:color w:val="000000"/>
                <w:sz w:val="22"/>
                <w:szCs w:val="22"/>
              </w:rPr>
              <w:t>муниципаль</w:t>
            </w:r>
            <w:proofErr w:type="spellEnd"/>
            <w:r w:rsidRPr="008B1EB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1EB9">
              <w:rPr>
                <w:b/>
                <w:color w:val="000000"/>
                <w:sz w:val="22"/>
                <w:szCs w:val="22"/>
              </w:rPr>
              <w:t>районының</w:t>
            </w:r>
            <w:proofErr w:type="spellEnd"/>
            <w:r w:rsidRPr="008B1EB9">
              <w:rPr>
                <w:rFonts w:ascii="B7Ant" w:hAnsi="B7Ant"/>
                <w:b/>
                <w:color w:val="000000"/>
                <w:sz w:val="22"/>
                <w:szCs w:val="22"/>
              </w:rPr>
              <w:t></w:t>
            </w:r>
          </w:p>
          <w:p w:rsidR="0081422F" w:rsidRPr="008B1EB9" w:rsidRDefault="0081422F" w:rsidP="00A451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1EB9">
              <w:rPr>
                <w:b/>
                <w:color w:val="000000"/>
                <w:sz w:val="22"/>
                <w:szCs w:val="22"/>
              </w:rPr>
              <w:t xml:space="preserve">Покровка </w:t>
            </w:r>
            <w:proofErr w:type="spellStart"/>
            <w:r w:rsidRPr="008B1EB9">
              <w:rPr>
                <w:b/>
                <w:color w:val="000000"/>
                <w:sz w:val="22"/>
                <w:szCs w:val="22"/>
              </w:rPr>
              <w:t>ауыл</w:t>
            </w:r>
            <w:proofErr w:type="spellEnd"/>
            <w:r w:rsidRPr="008B1EB9">
              <w:rPr>
                <w:b/>
                <w:color w:val="000000"/>
                <w:sz w:val="22"/>
                <w:szCs w:val="22"/>
              </w:rPr>
              <w:t xml:space="preserve"> советы</w:t>
            </w:r>
          </w:p>
          <w:p w:rsidR="0081422F" w:rsidRPr="008B1EB9" w:rsidRDefault="0081422F" w:rsidP="00A451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1EB9">
              <w:rPr>
                <w:b/>
                <w:color w:val="000000"/>
                <w:sz w:val="22"/>
                <w:szCs w:val="22"/>
              </w:rPr>
              <w:t xml:space="preserve">Покровка </w:t>
            </w:r>
            <w:proofErr w:type="spellStart"/>
            <w:r w:rsidRPr="008B1EB9">
              <w:rPr>
                <w:b/>
                <w:color w:val="000000"/>
                <w:sz w:val="22"/>
                <w:szCs w:val="22"/>
              </w:rPr>
              <w:t>ауыл</w:t>
            </w:r>
            <w:proofErr w:type="spellEnd"/>
            <w:r w:rsidRPr="008B1EB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1EB9">
              <w:rPr>
                <w:b/>
                <w:color w:val="000000"/>
                <w:sz w:val="22"/>
                <w:szCs w:val="22"/>
              </w:rPr>
              <w:t>биләмәһе</w:t>
            </w:r>
            <w:proofErr w:type="spellEnd"/>
            <w:r w:rsidRPr="008B1EB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1422F" w:rsidRPr="008B1EB9" w:rsidRDefault="0081422F" w:rsidP="00A451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B1EB9">
              <w:rPr>
                <w:b/>
                <w:color w:val="000000"/>
                <w:sz w:val="22"/>
                <w:szCs w:val="22"/>
              </w:rPr>
              <w:t>хакимиәте</w:t>
            </w:r>
            <w:proofErr w:type="spellEnd"/>
          </w:p>
          <w:p w:rsidR="0081422F" w:rsidRPr="008B1EB9" w:rsidRDefault="0081422F" w:rsidP="00A45134">
            <w:pPr>
              <w:pStyle w:val="a6"/>
              <w:rPr>
                <w:b w:val="0"/>
                <w:color w:val="000000"/>
                <w:sz w:val="20"/>
              </w:rPr>
            </w:pPr>
            <w:r w:rsidRPr="008B1EB9">
              <w:rPr>
                <w:b w:val="0"/>
                <w:color w:val="000000"/>
                <w:sz w:val="22"/>
              </w:rPr>
              <w:t xml:space="preserve">                    </w:t>
            </w:r>
            <w:r w:rsidRPr="008B1EB9">
              <w:rPr>
                <w:b w:val="0"/>
                <w:color w:val="000000"/>
                <w:sz w:val="20"/>
              </w:rPr>
              <w:t>453293</w:t>
            </w:r>
            <w:r w:rsidRPr="008B1EB9">
              <w:rPr>
                <w:rFonts w:ascii="B7Ant" w:hAnsi="B7Ant"/>
                <w:b w:val="0"/>
                <w:color w:val="000000"/>
                <w:sz w:val="20"/>
              </w:rPr>
              <w:t></w:t>
            </w:r>
            <w:r w:rsidRPr="008B1EB9">
              <w:rPr>
                <w:rFonts w:ascii="B7Ant" w:hAnsi="B7Ant"/>
                <w:b w:val="0"/>
                <w:color w:val="000000"/>
                <w:sz w:val="20"/>
              </w:rPr>
              <w:t></w:t>
            </w:r>
            <w:proofErr w:type="gramStart"/>
            <w:r w:rsidRPr="008B1EB9">
              <w:rPr>
                <w:b w:val="0"/>
                <w:color w:val="000000"/>
                <w:sz w:val="20"/>
              </w:rPr>
              <w:t>Федоровка  районы</w:t>
            </w:r>
            <w:proofErr w:type="gramEnd"/>
            <w:r w:rsidRPr="008B1EB9">
              <w:rPr>
                <w:b w:val="0"/>
                <w:color w:val="000000"/>
                <w:sz w:val="20"/>
              </w:rPr>
              <w:t>,</w:t>
            </w:r>
          </w:p>
          <w:p w:rsidR="0081422F" w:rsidRPr="008B1EB9" w:rsidRDefault="0081422F" w:rsidP="00A45134">
            <w:pPr>
              <w:pStyle w:val="a6"/>
              <w:rPr>
                <w:b w:val="0"/>
                <w:color w:val="000000"/>
                <w:sz w:val="20"/>
              </w:rPr>
            </w:pPr>
            <w:r w:rsidRPr="008B1EB9">
              <w:rPr>
                <w:b w:val="0"/>
                <w:color w:val="000000"/>
                <w:sz w:val="20"/>
              </w:rPr>
              <w:t xml:space="preserve">                             </w:t>
            </w:r>
            <w:proofErr w:type="spellStart"/>
            <w:r w:rsidRPr="008B1EB9">
              <w:rPr>
                <w:b w:val="0"/>
                <w:color w:val="000000"/>
                <w:sz w:val="20"/>
              </w:rPr>
              <w:t>Покровка</w:t>
            </w:r>
            <w:r w:rsidRPr="008B1EB9">
              <w:rPr>
                <w:rFonts w:ascii="B7Ant" w:hAnsi="B7Ant"/>
                <w:b w:val="0"/>
                <w:color w:val="000000"/>
                <w:sz w:val="20"/>
              </w:rPr>
              <w:t></w:t>
            </w:r>
            <w:r w:rsidRPr="008B1EB9">
              <w:rPr>
                <w:b w:val="0"/>
                <w:color w:val="000000"/>
                <w:sz w:val="20"/>
              </w:rPr>
              <w:t>ауылы</w:t>
            </w:r>
            <w:proofErr w:type="spellEnd"/>
            <w:r w:rsidRPr="008B1EB9">
              <w:rPr>
                <w:rFonts w:ascii="B7Ant" w:hAnsi="B7Ant"/>
                <w:b w:val="0"/>
                <w:color w:val="000000"/>
                <w:sz w:val="20"/>
              </w:rPr>
              <w:t></w:t>
            </w:r>
            <w:r w:rsidRPr="008B1EB9">
              <w:rPr>
                <w:rFonts w:ascii="B7Ant" w:hAnsi="B7Ant"/>
                <w:b w:val="0"/>
                <w:color w:val="000000"/>
                <w:sz w:val="20"/>
              </w:rPr>
              <w:t></w:t>
            </w:r>
          </w:p>
          <w:p w:rsidR="0081422F" w:rsidRPr="008B1EB9" w:rsidRDefault="0081422F" w:rsidP="00A45134">
            <w:pPr>
              <w:jc w:val="center"/>
              <w:rPr>
                <w:color w:val="000000"/>
                <w:lang w:val="be-BY"/>
              </w:rPr>
            </w:pPr>
            <w:r w:rsidRPr="008B1EB9">
              <w:rPr>
                <w:color w:val="000000"/>
                <w:lang w:val="be-BY"/>
              </w:rPr>
              <w:t>Яшләр</w:t>
            </w:r>
            <w:r w:rsidRPr="008B1EB9">
              <w:rPr>
                <w:rFonts w:ascii="B7Ant" w:hAnsi="B7Ant"/>
                <w:color w:val="000000"/>
              </w:rPr>
              <w:t></w:t>
            </w:r>
            <w:r w:rsidRPr="008B1EB9">
              <w:rPr>
                <w:color w:val="000000"/>
                <w:lang w:val="be-BY"/>
              </w:rPr>
              <w:t>урамы</w:t>
            </w:r>
            <w:r w:rsidRPr="008B1EB9">
              <w:rPr>
                <w:rFonts w:ascii="B7Ant" w:hAnsi="B7Ant"/>
                <w:color w:val="000000"/>
              </w:rPr>
              <w:t></w:t>
            </w:r>
            <w:r w:rsidRPr="008B1EB9">
              <w:rPr>
                <w:rFonts w:ascii="B7Ant" w:hAnsi="B7Ant"/>
                <w:color w:val="000000"/>
              </w:rPr>
              <w:t></w:t>
            </w:r>
            <w:r w:rsidRPr="008B1EB9">
              <w:rPr>
                <w:color w:val="000000"/>
                <w:lang w:val="be-BY"/>
              </w:rPr>
              <w:t xml:space="preserve">5 </w:t>
            </w:r>
          </w:p>
          <w:p w:rsidR="0081422F" w:rsidRPr="008B1EB9" w:rsidRDefault="0081422F" w:rsidP="00A45134">
            <w:pPr>
              <w:jc w:val="center"/>
              <w:rPr>
                <w:b/>
                <w:color w:val="000000"/>
                <w:lang w:val="be-BY"/>
              </w:rPr>
            </w:pPr>
            <w:r w:rsidRPr="008B1EB9">
              <w:rPr>
                <w:b/>
                <w:color w:val="000000"/>
                <w:lang w:val="be-BY"/>
              </w:rPr>
              <w:t>тел</w:t>
            </w:r>
            <w:r w:rsidRPr="008B1EB9">
              <w:rPr>
                <w:rFonts w:ascii="B7Ant" w:hAnsi="B7Ant"/>
                <w:b/>
                <w:color w:val="000000"/>
              </w:rPr>
              <w:t></w:t>
            </w:r>
            <w:r w:rsidRPr="008B1EB9">
              <w:rPr>
                <w:rFonts w:ascii="B7Ant" w:hAnsi="B7Ant"/>
                <w:b/>
                <w:color w:val="000000"/>
              </w:rPr>
              <w:t></w:t>
            </w:r>
            <w:r w:rsidRPr="008B1EB9">
              <w:rPr>
                <w:rFonts w:ascii="B7Ant" w:hAnsi="B7Ant"/>
                <w:b/>
                <w:color w:val="000000"/>
              </w:rPr>
              <w:t></w:t>
            </w:r>
            <w:r w:rsidRPr="008B1EB9">
              <w:rPr>
                <w:rFonts w:ascii="B7Ant" w:hAnsi="B7Ant"/>
                <w:b/>
                <w:color w:val="000000"/>
              </w:rPr>
              <w:t></w:t>
            </w:r>
            <w:r w:rsidRPr="008B1EB9">
              <w:rPr>
                <w:b/>
                <w:color w:val="000000"/>
                <w:lang w:val="be-BY"/>
              </w:rPr>
              <w:t>47-14</w:t>
            </w:r>
          </w:p>
          <w:p w:rsidR="0081422F" w:rsidRPr="008B1EB9" w:rsidRDefault="0081422F" w:rsidP="00A45134">
            <w:pPr>
              <w:rPr>
                <w:b/>
                <w:color w:val="000000"/>
                <w:sz w:val="18"/>
                <w:szCs w:val="18"/>
                <w:lang w:val="be-BY"/>
              </w:rPr>
            </w:pPr>
            <w:r w:rsidRPr="008B1EB9">
              <w:rPr>
                <w:color w:val="000000"/>
                <w:lang w:val="be-BY"/>
              </w:rPr>
              <w:t xml:space="preserve">           </w:t>
            </w:r>
            <w:r w:rsidRPr="008B1EB9">
              <w:rPr>
                <w:b/>
                <w:color w:val="000000"/>
                <w:lang w:val="be-BY"/>
              </w:rPr>
              <w:t xml:space="preserve">ИНН 0247001279 ОГРН </w:t>
            </w:r>
            <w:r w:rsidRPr="008B1EB9">
              <w:rPr>
                <w:b/>
                <w:color w:val="000000"/>
                <w:sz w:val="18"/>
                <w:szCs w:val="18"/>
                <w:lang w:val="be-BY"/>
              </w:rPr>
              <w:t>1020201337573</w:t>
            </w:r>
          </w:p>
          <w:p w:rsidR="0081422F" w:rsidRPr="008B1EB9" w:rsidRDefault="0081422F" w:rsidP="00A451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1EB9">
              <w:rPr>
                <w:b/>
                <w:color w:val="000000"/>
                <w:sz w:val="18"/>
                <w:szCs w:val="18"/>
              </w:rPr>
              <w:t>Е-</w:t>
            </w:r>
            <w:r w:rsidRPr="008B1EB9">
              <w:rPr>
                <w:b/>
                <w:color w:val="000000"/>
                <w:sz w:val="18"/>
                <w:szCs w:val="18"/>
                <w:lang w:val="en-GB"/>
              </w:rPr>
              <w:t>mail</w:t>
            </w:r>
            <w:r w:rsidRPr="008B1EB9">
              <w:rPr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B1EB9">
              <w:rPr>
                <w:b/>
                <w:color w:val="000000"/>
                <w:sz w:val="18"/>
                <w:szCs w:val="18"/>
                <w:lang w:val="en-GB"/>
              </w:rPr>
              <w:t>upravp</w:t>
            </w:r>
            <w:proofErr w:type="spellEnd"/>
            <w:r w:rsidRPr="008B1EB9">
              <w:rPr>
                <w:b/>
                <w:color w:val="000000"/>
                <w:sz w:val="18"/>
                <w:szCs w:val="18"/>
              </w:rPr>
              <w:t>@</w:t>
            </w:r>
            <w:r w:rsidRPr="008B1EB9">
              <w:rPr>
                <w:b/>
                <w:color w:val="000000"/>
                <w:sz w:val="18"/>
                <w:szCs w:val="18"/>
                <w:lang w:val="en-US"/>
              </w:rPr>
              <w:t>mail</w:t>
            </w:r>
            <w:r w:rsidRPr="008B1EB9">
              <w:rPr>
                <w:b/>
                <w:color w:val="000000"/>
                <w:sz w:val="18"/>
                <w:szCs w:val="18"/>
              </w:rPr>
              <w:t>.</w:t>
            </w:r>
            <w:proofErr w:type="spellStart"/>
            <w:r w:rsidRPr="008B1EB9">
              <w:rPr>
                <w:b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81422F" w:rsidRPr="008B1EB9" w:rsidRDefault="0081422F" w:rsidP="00A45134">
            <w:pPr>
              <w:jc w:val="center"/>
              <w:rPr>
                <w:rFonts w:ascii="B7Ant" w:hAnsi="B7An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81422F" w:rsidRPr="008B1EB9" w:rsidRDefault="0081422F" w:rsidP="00A45134">
            <w:pPr>
              <w:widowControl w:val="0"/>
              <w:autoSpaceDE w:val="0"/>
              <w:autoSpaceDN w:val="0"/>
              <w:adjustRightInd w:val="0"/>
              <w:ind w:left="-436"/>
              <w:jc w:val="center"/>
              <w:rPr>
                <w:rFonts w:ascii="B7Ant" w:hAnsi="B7Ant"/>
                <w:b/>
                <w:bCs/>
                <w:color w:val="000000"/>
                <w:sz w:val="22"/>
                <w:szCs w:val="22"/>
              </w:rPr>
            </w:pPr>
            <w:r w:rsidRPr="008B1EB9">
              <w:rPr>
                <w:rFonts w:ascii="B7Ant" w:hAnsi="B7Ant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1422F" w:rsidRPr="008B1EB9" w:rsidRDefault="0081422F" w:rsidP="00A45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EB9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8B1EB9">
              <w:rPr>
                <w:b/>
                <w:bCs/>
                <w:color w:val="000000"/>
                <w:sz w:val="22"/>
                <w:szCs w:val="22"/>
              </w:rPr>
              <w:br/>
              <w:t>Республика Башкортостан</w:t>
            </w:r>
          </w:p>
          <w:p w:rsidR="0081422F" w:rsidRPr="008B1EB9" w:rsidRDefault="0081422F" w:rsidP="00A451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1EB9">
              <w:rPr>
                <w:b/>
                <w:color w:val="000000"/>
                <w:sz w:val="22"/>
                <w:szCs w:val="22"/>
              </w:rPr>
              <w:t>Администрация</w:t>
            </w:r>
          </w:p>
          <w:p w:rsidR="0081422F" w:rsidRPr="008B1EB9" w:rsidRDefault="0081422F" w:rsidP="00A451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1EB9">
              <w:rPr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81422F" w:rsidRPr="008B1EB9" w:rsidRDefault="0081422F" w:rsidP="00A451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1EB9">
              <w:rPr>
                <w:b/>
                <w:color w:val="000000"/>
                <w:sz w:val="22"/>
                <w:szCs w:val="22"/>
              </w:rPr>
              <w:t>Покровский сельсовет</w:t>
            </w:r>
          </w:p>
          <w:p w:rsidR="0081422F" w:rsidRPr="008B1EB9" w:rsidRDefault="0081422F" w:rsidP="00A451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1EB9">
              <w:rPr>
                <w:b/>
                <w:color w:val="000000"/>
                <w:sz w:val="22"/>
                <w:szCs w:val="22"/>
              </w:rPr>
              <w:t>муниципального района</w:t>
            </w:r>
          </w:p>
          <w:p w:rsidR="0081422F" w:rsidRPr="008B1EB9" w:rsidRDefault="0081422F" w:rsidP="00A451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1EB9">
              <w:rPr>
                <w:b/>
                <w:color w:val="000000"/>
                <w:sz w:val="22"/>
                <w:szCs w:val="22"/>
              </w:rPr>
              <w:t>Федоровский район</w:t>
            </w:r>
          </w:p>
          <w:p w:rsidR="0081422F" w:rsidRPr="008B1EB9" w:rsidRDefault="0081422F" w:rsidP="00A45134">
            <w:pPr>
              <w:jc w:val="center"/>
              <w:rPr>
                <w:color w:val="000000"/>
              </w:rPr>
            </w:pPr>
            <w:r w:rsidRPr="008B1EB9">
              <w:rPr>
                <w:rFonts w:ascii="B7Ant" w:hAnsi="B7Ant"/>
                <w:color w:val="000000"/>
              </w:rPr>
              <w:t></w:t>
            </w:r>
            <w:r w:rsidRPr="008B1EB9">
              <w:rPr>
                <w:rFonts w:ascii="B7Ant" w:hAnsi="B7Ant"/>
                <w:color w:val="000000"/>
              </w:rPr>
              <w:t></w:t>
            </w:r>
            <w:r w:rsidRPr="008B1EB9">
              <w:rPr>
                <w:rFonts w:ascii="B7Ant" w:hAnsi="B7Ant"/>
                <w:color w:val="000000"/>
              </w:rPr>
              <w:t></w:t>
            </w:r>
            <w:r w:rsidRPr="008B1EB9">
              <w:rPr>
                <w:rFonts w:ascii="B7Ant" w:hAnsi="B7Ant"/>
                <w:color w:val="000000"/>
              </w:rPr>
              <w:t></w:t>
            </w:r>
            <w:r w:rsidRPr="008B1EB9">
              <w:rPr>
                <w:rFonts w:ascii="B7Ant" w:hAnsi="B7Ant"/>
                <w:color w:val="000000"/>
              </w:rPr>
              <w:t></w:t>
            </w:r>
            <w:r w:rsidRPr="008B1EB9">
              <w:rPr>
                <w:rFonts w:ascii="B7Ant" w:hAnsi="B7Ant"/>
                <w:color w:val="000000"/>
              </w:rPr>
              <w:t></w:t>
            </w:r>
            <w:r w:rsidRPr="008B1EB9">
              <w:rPr>
                <w:rFonts w:ascii="B7Ant" w:hAnsi="B7Ant"/>
                <w:color w:val="000000"/>
              </w:rPr>
              <w:t></w:t>
            </w:r>
            <w:r w:rsidRPr="008B1EB9">
              <w:rPr>
                <w:rFonts w:ascii="B7Ant" w:hAnsi="B7Ant"/>
                <w:color w:val="000000"/>
              </w:rPr>
              <w:t></w:t>
            </w:r>
            <w:r w:rsidRPr="008B1EB9">
              <w:rPr>
                <w:color w:val="000000"/>
              </w:rPr>
              <w:t>Федоровский район</w:t>
            </w:r>
            <w:r w:rsidRPr="008B1EB9">
              <w:rPr>
                <w:rFonts w:ascii="B7Ant" w:hAnsi="B7Ant"/>
                <w:color w:val="000000"/>
              </w:rPr>
              <w:t></w:t>
            </w:r>
          </w:p>
          <w:p w:rsidR="0081422F" w:rsidRPr="008B1EB9" w:rsidRDefault="0081422F" w:rsidP="00A45134">
            <w:pPr>
              <w:jc w:val="center"/>
              <w:rPr>
                <w:color w:val="000000"/>
              </w:rPr>
            </w:pPr>
            <w:r w:rsidRPr="008B1EB9">
              <w:rPr>
                <w:color w:val="000000"/>
              </w:rPr>
              <w:t xml:space="preserve">д. Покровка, </w:t>
            </w:r>
            <w:r w:rsidRPr="008B1EB9">
              <w:rPr>
                <w:rFonts w:ascii="B7Ant" w:hAnsi="B7Ant"/>
                <w:color w:val="000000"/>
              </w:rPr>
              <w:t></w:t>
            </w:r>
          </w:p>
          <w:p w:rsidR="0081422F" w:rsidRPr="008B1EB9" w:rsidRDefault="0081422F" w:rsidP="00A45134">
            <w:pPr>
              <w:jc w:val="center"/>
              <w:rPr>
                <w:rFonts w:ascii="B7Ant" w:hAnsi="B7Ant"/>
                <w:color w:val="000000"/>
              </w:rPr>
            </w:pPr>
            <w:proofErr w:type="spellStart"/>
            <w:r w:rsidRPr="008B1EB9">
              <w:rPr>
                <w:color w:val="000000"/>
              </w:rPr>
              <w:t>ул</w:t>
            </w:r>
            <w:proofErr w:type="spellEnd"/>
            <w:r w:rsidRPr="008B1EB9">
              <w:rPr>
                <w:rFonts w:ascii="B7Ant" w:hAnsi="B7Ant"/>
                <w:color w:val="000000"/>
              </w:rPr>
              <w:t></w:t>
            </w:r>
            <w:r w:rsidRPr="008B1EB9">
              <w:rPr>
                <w:color w:val="000000"/>
              </w:rPr>
              <w:t xml:space="preserve"> </w:t>
            </w:r>
            <w:r w:rsidRPr="008B1EB9">
              <w:rPr>
                <w:rFonts w:ascii="B7Ant" w:hAnsi="B7Ant"/>
                <w:color w:val="000000"/>
              </w:rPr>
              <w:t></w:t>
            </w:r>
            <w:r w:rsidRPr="008B1EB9">
              <w:rPr>
                <w:color w:val="000000"/>
              </w:rPr>
              <w:t>Молодежная, 5</w:t>
            </w:r>
          </w:p>
          <w:p w:rsidR="0081422F" w:rsidRPr="008B1EB9" w:rsidRDefault="0081422F" w:rsidP="00A45134">
            <w:pPr>
              <w:jc w:val="center"/>
              <w:rPr>
                <w:b/>
                <w:color w:val="000000"/>
              </w:rPr>
            </w:pPr>
            <w:r w:rsidRPr="008B1EB9">
              <w:rPr>
                <w:b/>
                <w:color w:val="000000"/>
              </w:rPr>
              <w:t>тел</w:t>
            </w:r>
            <w:r w:rsidRPr="008B1EB9">
              <w:rPr>
                <w:rFonts w:ascii="B7Ant" w:hAnsi="B7Ant"/>
                <w:b/>
                <w:color w:val="000000"/>
              </w:rPr>
              <w:t></w:t>
            </w:r>
            <w:r w:rsidRPr="008B1EB9">
              <w:rPr>
                <w:rFonts w:ascii="B7Ant" w:hAnsi="B7Ant"/>
                <w:b/>
                <w:color w:val="000000"/>
              </w:rPr>
              <w:t></w:t>
            </w:r>
            <w:r w:rsidRPr="008B1EB9">
              <w:rPr>
                <w:rFonts w:ascii="B7Ant" w:hAnsi="B7Ant"/>
                <w:b/>
                <w:color w:val="000000"/>
              </w:rPr>
              <w:t></w:t>
            </w:r>
            <w:r w:rsidRPr="008B1EB9">
              <w:rPr>
                <w:rFonts w:ascii="B7Ant" w:hAnsi="B7Ant"/>
                <w:b/>
                <w:color w:val="000000"/>
              </w:rPr>
              <w:t></w:t>
            </w:r>
            <w:r w:rsidRPr="008B1EB9">
              <w:rPr>
                <w:b/>
                <w:color w:val="000000"/>
              </w:rPr>
              <w:t>47-14</w:t>
            </w:r>
          </w:p>
          <w:p w:rsidR="0081422F" w:rsidRPr="008B1EB9" w:rsidRDefault="0081422F" w:rsidP="00A451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1EB9">
              <w:rPr>
                <w:b/>
                <w:color w:val="000000"/>
              </w:rPr>
              <w:t xml:space="preserve">ИНН 0247001279 ОГРН </w:t>
            </w:r>
            <w:r w:rsidRPr="008B1EB9">
              <w:rPr>
                <w:b/>
                <w:color w:val="000000"/>
                <w:sz w:val="18"/>
                <w:szCs w:val="18"/>
              </w:rPr>
              <w:t>1020201337573</w:t>
            </w:r>
          </w:p>
          <w:p w:rsidR="0081422F" w:rsidRPr="008B1EB9" w:rsidRDefault="0081422F" w:rsidP="00A451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1EB9">
              <w:rPr>
                <w:b/>
                <w:color w:val="000000"/>
                <w:sz w:val="18"/>
                <w:szCs w:val="18"/>
              </w:rPr>
              <w:t>Е-</w:t>
            </w:r>
            <w:r w:rsidRPr="008B1EB9">
              <w:rPr>
                <w:b/>
                <w:color w:val="000000"/>
                <w:sz w:val="18"/>
                <w:szCs w:val="18"/>
                <w:lang w:val="en-GB"/>
              </w:rPr>
              <w:t>mail</w:t>
            </w:r>
            <w:r w:rsidRPr="008B1EB9">
              <w:rPr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B1EB9">
              <w:rPr>
                <w:b/>
                <w:color w:val="000000"/>
                <w:sz w:val="18"/>
                <w:szCs w:val="18"/>
                <w:lang w:val="en-GB"/>
              </w:rPr>
              <w:t>upravp</w:t>
            </w:r>
            <w:proofErr w:type="spellEnd"/>
            <w:r w:rsidRPr="008B1EB9">
              <w:rPr>
                <w:b/>
                <w:color w:val="000000"/>
                <w:sz w:val="18"/>
                <w:szCs w:val="18"/>
              </w:rPr>
              <w:t>@</w:t>
            </w:r>
            <w:r w:rsidRPr="008B1EB9">
              <w:rPr>
                <w:b/>
                <w:color w:val="000000"/>
                <w:sz w:val="18"/>
                <w:szCs w:val="18"/>
                <w:lang w:val="en-US"/>
              </w:rPr>
              <w:t>mail</w:t>
            </w:r>
            <w:r w:rsidRPr="008B1EB9">
              <w:rPr>
                <w:b/>
                <w:color w:val="000000"/>
                <w:sz w:val="18"/>
                <w:szCs w:val="18"/>
              </w:rPr>
              <w:t>.</w:t>
            </w:r>
            <w:proofErr w:type="spellStart"/>
            <w:r w:rsidRPr="008B1EB9">
              <w:rPr>
                <w:b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81422F" w:rsidRPr="008B1EB9" w:rsidRDefault="0081422F" w:rsidP="00A45134">
            <w:pPr>
              <w:jc w:val="center"/>
              <w:rPr>
                <w:rFonts w:ascii="B7Ant" w:hAnsi="B7Ant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1422F" w:rsidRDefault="0081422F" w:rsidP="0081422F">
      <w:pPr>
        <w:rPr>
          <w:sz w:val="28"/>
          <w:szCs w:val="28"/>
        </w:rPr>
      </w:pPr>
    </w:p>
    <w:p w:rsidR="0081422F" w:rsidRPr="008B1EB9" w:rsidRDefault="0081422F" w:rsidP="0081422F">
      <w:pPr>
        <w:rPr>
          <w:b/>
          <w:bCs/>
          <w:color w:val="000000"/>
          <w:sz w:val="28"/>
          <w:szCs w:val="28"/>
          <w:lang w:val="be-BY"/>
        </w:rPr>
      </w:pPr>
      <w:r>
        <w:rPr>
          <w:color w:val="808080"/>
        </w:rPr>
        <w:t xml:space="preserve">           </w:t>
      </w:r>
      <w:r w:rsidRPr="004222D7">
        <w:rPr>
          <w:color w:val="808080"/>
          <w:sz w:val="28"/>
          <w:szCs w:val="28"/>
        </w:rPr>
        <w:t xml:space="preserve">   </w:t>
      </w:r>
      <w:r w:rsidRPr="008B1EB9">
        <w:rPr>
          <w:b/>
          <w:bCs/>
          <w:color w:val="000000"/>
          <w:sz w:val="28"/>
          <w:szCs w:val="28"/>
          <w:lang w:val="be-BY"/>
        </w:rPr>
        <w:t>КАРАР</w:t>
      </w:r>
      <w:r w:rsidRPr="008B1EB9">
        <w:rPr>
          <w:b/>
          <w:bCs/>
          <w:color w:val="000000"/>
          <w:sz w:val="28"/>
          <w:szCs w:val="28"/>
          <w:lang w:val="be-BY"/>
        </w:rPr>
        <w:tab/>
      </w:r>
      <w:r w:rsidRPr="008B1EB9">
        <w:rPr>
          <w:b/>
          <w:bCs/>
          <w:color w:val="000000"/>
          <w:sz w:val="28"/>
          <w:szCs w:val="28"/>
          <w:lang w:val="be-BY"/>
        </w:rPr>
        <w:tab/>
      </w:r>
      <w:r w:rsidRPr="008B1EB9">
        <w:rPr>
          <w:b/>
          <w:bCs/>
          <w:color w:val="000000"/>
          <w:sz w:val="28"/>
          <w:szCs w:val="28"/>
          <w:lang w:val="be-BY"/>
        </w:rPr>
        <w:tab/>
      </w:r>
      <w:r w:rsidRPr="008B1EB9">
        <w:rPr>
          <w:b/>
          <w:bCs/>
          <w:color w:val="000000"/>
          <w:sz w:val="28"/>
          <w:szCs w:val="28"/>
          <w:lang w:val="be-BY"/>
        </w:rPr>
        <w:tab/>
        <w:t xml:space="preserve">                 </w:t>
      </w:r>
      <w:r w:rsidRPr="008B1EB9">
        <w:rPr>
          <w:b/>
          <w:bCs/>
          <w:color w:val="000000"/>
          <w:sz w:val="28"/>
          <w:szCs w:val="28"/>
          <w:lang w:val="be-BY"/>
        </w:rPr>
        <w:tab/>
        <w:t xml:space="preserve">         Постановление</w:t>
      </w:r>
    </w:p>
    <w:p w:rsidR="0081422F" w:rsidRPr="008B1EB9" w:rsidRDefault="0081422F" w:rsidP="0081422F">
      <w:pPr>
        <w:rPr>
          <w:color w:val="000000"/>
          <w:sz w:val="28"/>
        </w:rPr>
      </w:pPr>
      <w:r w:rsidRPr="008B1EB9">
        <w:rPr>
          <w:color w:val="000000"/>
          <w:sz w:val="28"/>
          <w:szCs w:val="28"/>
        </w:rPr>
        <w:t>«07» ноябрь</w:t>
      </w:r>
      <w:r w:rsidRPr="008B1EB9">
        <w:rPr>
          <w:b/>
          <w:color w:val="000000"/>
          <w:sz w:val="28"/>
        </w:rPr>
        <w:t xml:space="preserve"> </w:t>
      </w:r>
      <w:r w:rsidRPr="008B1EB9">
        <w:rPr>
          <w:color w:val="000000"/>
          <w:sz w:val="28"/>
        </w:rPr>
        <w:t xml:space="preserve">2017 й.                    № 28                      </w:t>
      </w:r>
      <w:proofErr w:type="gramStart"/>
      <w:r w:rsidRPr="008B1EB9">
        <w:rPr>
          <w:color w:val="000000"/>
          <w:sz w:val="28"/>
        </w:rPr>
        <w:t xml:space="preserve">   «</w:t>
      </w:r>
      <w:proofErr w:type="gramEnd"/>
      <w:r w:rsidRPr="008B1EB9">
        <w:rPr>
          <w:color w:val="000000"/>
          <w:sz w:val="28"/>
        </w:rPr>
        <w:t>07 » ноября 2017 г.</w:t>
      </w:r>
    </w:p>
    <w:p w:rsidR="0081422F" w:rsidRPr="008B1EB9" w:rsidRDefault="0081422F" w:rsidP="0081422F">
      <w:pPr>
        <w:rPr>
          <w:color w:val="000000"/>
          <w:sz w:val="28"/>
        </w:rPr>
      </w:pPr>
    </w:p>
    <w:p w:rsidR="0081422F" w:rsidRPr="008B1EB9" w:rsidRDefault="0081422F" w:rsidP="0081422F">
      <w:pPr>
        <w:rPr>
          <w:color w:val="000000"/>
          <w:sz w:val="28"/>
          <w:szCs w:val="28"/>
        </w:rPr>
      </w:pPr>
      <w:bookmarkStart w:id="0" w:name="_GoBack"/>
      <w:r w:rsidRPr="008B1EB9">
        <w:rPr>
          <w:b/>
          <w:bCs/>
          <w:color w:val="000000"/>
          <w:sz w:val="28"/>
          <w:szCs w:val="28"/>
        </w:rPr>
        <w:t>О «Предоставление мест захоронения (</w:t>
      </w:r>
      <w:proofErr w:type="spellStart"/>
      <w:r w:rsidRPr="008B1EB9">
        <w:rPr>
          <w:b/>
          <w:bCs/>
          <w:color w:val="000000"/>
          <w:sz w:val="28"/>
          <w:szCs w:val="28"/>
        </w:rPr>
        <w:t>подзахоронения</w:t>
      </w:r>
      <w:proofErr w:type="spellEnd"/>
      <w:r w:rsidRPr="008B1EB9">
        <w:rPr>
          <w:b/>
          <w:bCs/>
          <w:color w:val="000000"/>
          <w:sz w:val="28"/>
          <w:szCs w:val="28"/>
        </w:rPr>
        <w:t>) на кладбищах сельского поселения</w:t>
      </w:r>
      <w:r w:rsidRPr="008B1EB9">
        <w:rPr>
          <w:b/>
          <w:color w:val="000000"/>
          <w:sz w:val="28"/>
          <w:szCs w:val="28"/>
        </w:rPr>
        <w:t xml:space="preserve">  и содержание мест захоронения».</w:t>
      </w:r>
      <w:r w:rsidRPr="008B1EB9">
        <w:rPr>
          <w:b/>
          <w:color w:val="000000"/>
          <w:sz w:val="28"/>
          <w:szCs w:val="28"/>
        </w:rPr>
        <w:br/>
      </w:r>
      <w:bookmarkEnd w:id="0"/>
      <w:r w:rsidRPr="008B1EB9">
        <w:rPr>
          <w:b/>
          <w:color w:val="000000"/>
          <w:sz w:val="28"/>
          <w:szCs w:val="28"/>
        </w:rPr>
        <w:br/>
      </w:r>
      <w:r w:rsidRPr="008B1EB9">
        <w:rPr>
          <w:color w:val="000000"/>
          <w:sz w:val="28"/>
          <w:szCs w:val="28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27.07.2010 г. № 210-ФЗ «Об организации предоставления государственных и муниципальных услуг», Законом Республики Башкортостан от 25.12.1996 г. № 63-з «О погребении и похоронном деле в Республике Башкортостан» (в редакции закона РБ от 28.12.2009 г.) и в целях повышения качества предоставления и доступности муниципальной услуги «Предоставление мест захоронения (</w:t>
      </w:r>
      <w:proofErr w:type="spellStart"/>
      <w:r w:rsidRPr="008B1EB9">
        <w:rPr>
          <w:color w:val="000000"/>
          <w:sz w:val="28"/>
          <w:szCs w:val="28"/>
        </w:rPr>
        <w:t>подзахоронения</w:t>
      </w:r>
      <w:proofErr w:type="spellEnd"/>
      <w:r w:rsidRPr="008B1EB9">
        <w:rPr>
          <w:color w:val="000000"/>
          <w:sz w:val="28"/>
          <w:szCs w:val="28"/>
        </w:rPr>
        <w:t xml:space="preserve">) на кладбищах сельского поселения» </w:t>
      </w:r>
    </w:p>
    <w:p w:rsidR="0081422F" w:rsidRPr="008B1EB9" w:rsidRDefault="0081422F" w:rsidP="0081422F">
      <w:pPr>
        <w:rPr>
          <w:color w:val="000000"/>
          <w:sz w:val="28"/>
          <w:szCs w:val="28"/>
        </w:rPr>
      </w:pPr>
      <w:r w:rsidRPr="008B1EB9">
        <w:rPr>
          <w:color w:val="000000"/>
          <w:sz w:val="28"/>
          <w:szCs w:val="28"/>
        </w:rPr>
        <w:t xml:space="preserve">ПОСТАНОВЛЯЮ: </w:t>
      </w:r>
    </w:p>
    <w:p w:rsidR="0081422F" w:rsidRPr="008B1EB9" w:rsidRDefault="0081422F" w:rsidP="0081422F">
      <w:pPr>
        <w:rPr>
          <w:color w:val="000000"/>
          <w:sz w:val="28"/>
          <w:szCs w:val="28"/>
        </w:rPr>
      </w:pPr>
      <w:r w:rsidRPr="008B1EB9">
        <w:rPr>
          <w:color w:val="000000"/>
          <w:sz w:val="28"/>
          <w:szCs w:val="28"/>
        </w:rPr>
        <w:br/>
      </w:r>
      <w:proofErr w:type="gramStart"/>
      <w:r w:rsidRPr="008B1EB9">
        <w:rPr>
          <w:color w:val="000000"/>
          <w:sz w:val="28"/>
          <w:szCs w:val="28"/>
        </w:rPr>
        <w:t>1.Предоставление  услуги</w:t>
      </w:r>
      <w:proofErr w:type="gramEnd"/>
      <w:r w:rsidRPr="008B1EB9">
        <w:rPr>
          <w:color w:val="000000"/>
          <w:sz w:val="28"/>
          <w:szCs w:val="28"/>
        </w:rPr>
        <w:t xml:space="preserve"> характеризуется следующими показателями: </w:t>
      </w:r>
      <w:r w:rsidRPr="008B1EB9">
        <w:rPr>
          <w:color w:val="000000"/>
          <w:sz w:val="28"/>
          <w:szCs w:val="28"/>
        </w:rPr>
        <w:br/>
        <w:t>-прием обращений по предоставлению услуги «Предоставление мест захоронения (</w:t>
      </w:r>
      <w:proofErr w:type="spellStart"/>
      <w:r w:rsidRPr="008B1EB9">
        <w:rPr>
          <w:color w:val="000000"/>
          <w:sz w:val="28"/>
          <w:szCs w:val="28"/>
        </w:rPr>
        <w:t>подзахоронения</w:t>
      </w:r>
      <w:proofErr w:type="spellEnd"/>
      <w:r w:rsidRPr="008B1EB9">
        <w:rPr>
          <w:color w:val="000000"/>
          <w:sz w:val="28"/>
          <w:szCs w:val="28"/>
        </w:rPr>
        <w:t xml:space="preserve">) на кладбищах сельского поселения» осуществляется ежедневно , с понедельника по пятницу, с 8.30 до 17.30 час.; </w:t>
      </w:r>
      <w:r w:rsidRPr="008B1EB9">
        <w:rPr>
          <w:color w:val="000000"/>
          <w:sz w:val="28"/>
          <w:szCs w:val="28"/>
        </w:rPr>
        <w:br/>
        <w:t xml:space="preserve">-на территории сельского поселения расположены 6 сельских кладбищ. </w:t>
      </w:r>
    </w:p>
    <w:p w:rsidR="0081422F" w:rsidRPr="008B1EB9" w:rsidRDefault="0081422F" w:rsidP="0081422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8B1EB9">
        <w:rPr>
          <w:color w:val="000000"/>
          <w:sz w:val="28"/>
          <w:szCs w:val="28"/>
        </w:rPr>
        <w:t xml:space="preserve">- Кладбище деревни Покровка </w:t>
      </w:r>
      <w:proofErr w:type="gramStart"/>
      <w:r w:rsidRPr="008B1EB9">
        <w:rPr>
          <w:color w:val="000000"/>
          <w:sz w:val="28"/>
          <w:szCs w:val="28"/>
        </w:rPr>
        <w:t>находится  на</w:t>
      </w:r>
      <w:proofErr w:type="gramEnd"/>
      <w:r w:rsidRPr="008B1EB9">
        <w:rPr>
          <w:color w:val="000000"/>
          <w:sz w:val="28"/>
          <w:szCs w:val="28"/>
        </w:rPr>
        <w:t xml:space="preserve"> севере восточном направлении на расстоянии 1200 м от д. Покровка </w:t>
      </w:r>
    </w:p>
    <w:p w:rsidR="0081422F" w:rsidRPr="008B1EB9" w:rsidRDefault="0081422F" w:rsidP="0081422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8B1EB9">
        <w:rPr>
          <w:color w:val="000000"/>
          <w:sz w:val="28"/>
          <w:szCs w:val="28"/>
        </w:rPr>
        <w:t xml:space="preserve">Кладбище деревни Татарский Сухой </w:t>
      </w:r>
      <w:proofErr w:type="spellStart"/>
      <w:r w:rsidRPr="008B1EB9">
        <w:rPr>
          <w:color w:val="000000"/>
          <w:sz w:val="28"/>
          <w:szCs w:val="28"/>
        </w:rPr>
        <w:t>Изяк</w:t>
      </w:r>
      <w:proofErr w:type="spellEnd"/>
      <w:r w:rsidRPr="008B1EB9">
        <w:rPr>
          <w:color w:val="000000"/>
          <w:sz w:val="28"/>
          <w:szCs w:val="28"/>
        </w:rPr>
        <w:t xml:space="preserve"> </w:t>
      </w:r>
      <w:proofErr w:type="gramStart"/>
      <w:r w:rsidRPr="008B1EB9">
        <w:rPr>
          <w:color w:val="000000"/>
          <w:sz w:val="28"/>
          <w:szCs w:val="28"/>
        </w:rPr>
        <w:t>находится  в</w:t>
      </w:r>
      <w:proofErr w:type="gramEnd"/>
      <w:r w:rsidRPr="008B1EB9">
        <w:rPr>
          <w:color w:val="000000"/>
          <w:sz w:val="28"/>
          <w:szCs w:val="28"/>
        </w:rPr>
        <w:t xml:space="preserve"> севера восточном направлении от д. Т. Сухой </w:t>
      </w:r>
      <w:proofErr w:type="spellStart"/>
      <w:r w:rsidRPr="008B1EB9">
        <w:rPr>
          <w:color w:val="000000"/>
          <w:sz w:val="28"/>
          <w:szCs w:val="28"/>
        </w:rPr>
        <w:t>Изяк</w:t>
      </w:r>
      <w:proofErr w:type="spellEnd"/>
      <w:r w:rsidRPr="008B1EB9">
        <w:rPr>
          <w:color w:val="000000"/>
          <w:sz w:val="28"/>
          <w:szCs w:val="28"/>
        </w:rPr>
        <w:t xml:space="preserve">  в черте населенного пункта.</w:t>
      </w:r>
    </w:p>
    <w:p w:rsidR="0081422F" w:rsidRPr="008B1EB9" w:rsidRDefault="0081422F" w:rsidP="0081422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8B1EB9">
        <w:rPr>
          <w:color w:val="000000"/>
          <w:sz w:val="28"/>
          <w:szCs w:val="28"/>
        </w:rPr>
        <w:t xml:space="preserve">Кладбище деревни Русский Сухой </w:t>
      </w:r>
      <w:proofErr w:type="spellStart"/>
      <w:proofErr w:type="gramStart"/>
      <w:r w:rsidRPr="008B1EB9">
        <w:rPr>
          <w:color w:val="000000"/>
          <w:sz w:val="28"/>
          <w:szCs w:val="28"/>
        </w:rPr>
        <w:t>Изяк</w:t>
      </w:r>
      <w:proofErr w:type="spellEnd"/>
      <w:r w:rsidRPr="008B1EB9">
        <w:rPr>
          <w:color w:val="000000"/>
          <w:sz w:val="28"/>
          <w:szCs w:val="28"/>
        </w:rPr>
        <w:t xml:space="preserve">  в</w:t>
      </w:r>
      <w:proofErr w:type="gramEnd"/>
      <w:r w:rsidRPr="008B1EB9">
        <w:rPr>
          <w:color w:val="000000"/>
          <w:sz w:val="28"/>
          <w:szCs w:val="28"/>
        </w:rPr>
        <w:t xml:space="preserve"> 500 метрах в </w:t>
      </w:r>
      <w:proofErr w:type="spellStart"/>
      <w:r w:rsidRPr="008B1EB9">
        <w:rPr>
          <w:color w:val="000000"/>
          <w:sz w:val="28"/>
          <w:szCs w:val="28"/>
        </w:rPr>
        <w:t>юго</w:t>
      </w:r>
      <w:proofErr w:type="spellEnd"/>
      <w:r w:rsidRPr="008B1EB9">
        <w:rPr>
          <w:color w:val="000000"/>
          <w:sz w:val="28"/>
          <w:szCs w:val="28"/>
        </w:rPr>
        <w:t xml:space="preserve"> восточном направлении от деревни.</w:t>
      </w:r>
    </w:p>
    <w:p w:rsidR="0081422F" w:rsidRPr="008B1EB9" w:rsidRDefault="0081422F" w:rsidP="0081422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8B1EB9">
        <w:rPr>
          <w:color w:val="000000"/>
          <w:sz w:val="28"/>
          <w:szCs w:val="28"/>
        </w:rPr>
        <w:t xml:space="preserve">Кладбище деревни </w:t>
      </w:r>
      <w:proofErr w:type="spellStart"/>
      <w:r w:rsidRPr="008B1EB9">
        <w:rPr>
          <w:color w:val="000000"/>
          <w:sz w:val="28"/>
          <w:szCs w:val="28"/>
        </w:rPr>
        <w:t>Ильиновка</w:t>
      </w:r>
      <w:proofErr w:type="spellEnd"/>
      <w:r w:rsidRPr="008B1EB9">
        <w:rPr>
          <w:color w:val="000000"/>
          <w:sz w:val="28"/>
          <w:szCs w:val="28"/>
        </w:rPr>
        <w:t xml:space="preserve"> </w:t>
      </w:r>
      <w:proofErr w:type="gramStart"/>
      <w:r w:rsidRPr="008B1EB9">
        <w:rPr>
          <w:color w:val="000000"/>
          <w:sz w:val="28"/>
          <w:szCs w:val="28"/>
        </w:rPr>
        <w:t>находится  в</w:t>
      </w:r>
      <w:proofErr w:type="gramEnd"/>
      <w:r w:rsidRPr="008B1EB9">
        <w:rPr>
          <w:color w:val="000000"/>
          <w:sz w:val="28"/>
          <w:szCs w:val="28"/>
        </w:rPr>
        <w:t xml:space="preserve"> 300 метрах  западном направлении от деревни.</w:t>
      </w:r>
    </w:p>
    <w:p w:rsidR="0081422F" w:rsidRPr="008B1EB9" w:rsidRDefault="0081422F" w:rsidP="0081422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8B1EB9">
        <w:rPr>
          <w:color w:val="000000"/>
          <w:sz w:val="28"/>
          <w:szCs w:val="28"/>
        </w:rPr>
        <w:t xml:space="preserve">Кладбище деревни </w:t>
      </w:r>
      <w:proofErr w:type="spellStart"/>
      <w:r w:rsidRPr="008B1EB9">
        <w:rPr>
          <w:color w:val="000000"/>
          <w:sz w:val="28"/>
          <w:szCs w:val="28"/>
        </w:rPr>
        <w:t>Гороховка</w:t>
      </w:r>
      <w:proofErr w:type="spellEnd"/>
      <w:r w:rsidRPr="008B1EB9">
        <w:rPr>
          <w:color w:val="000000"/>
          <w:sz w:val="28"/>
          <w:szCs w:val="28"/>
        </w:rPr>
        <w:t xml:space="preserve"> </w:t>
      </w:r>
      <w:proofErr w:type="gramStart"/>
      <w:r w:rsidRPr="008B1EB9">
        <w:rPr>
          <w:color w:val="000000"/>
          <w:sz w:val="28"/>
          <w:szCs w:val="28"/>
        </w:rPr>
        <w:t>находится  в</w:t>
      </w:r>
      <w:proofErr w:type="gramEnd"/>
      <w:r w:rsidRPr="008B1EB9">
        <w:rPr>
          <w:color w:val="000000"/>
          <w:sz w:val="28"/>
          <w:szCs w:val="28"/>
        </w:rPr>
        <w:t xml:space="preserve"> южном направлении в 300 метрах от деревни </w:t>
      </w:r>
      <w:proofErr w:type="spellStart"/>
      <w:r w:rsidRPr="008B1EB9">
        <w:rPr>
          <w:color w:val="000000"/>
          <w:sz w:val="28"/>
          <w:szCs w:val="28"/>
        </w:rPr>
        <w:t>Гороховка</w:t>
      </w:r>
      <w:proofErr w:type="spellEnd"/>
      <w:r w:rsidRPr="008B1EB9">
        <w:rPr>
          <w:color w:val="000000"/>
          <w:sz w:val="28"/>
          <w:szCs w:val="28"/>
        </w:rPr>
        <w:t xml:space="preserve">. </w:t>
      </w:r>
    </w:p>
    <w:p w:rsidR="0081422F" w:rsidRPr="008B1EB9" w:rsidRDefault="0081422F" w:rsidP="0081422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8B1EB9">
        <w:rPr>
          <w:color w:val="000000"/>
          <w:sz w:val="28"/>
          <w:szCs w:val="28"/>
        </w:rPr>
        <w:lastRenderedPageBreak/>
        <w:t xml:space="preserve">Кладбище деревни Новониколаевка </w:t>
      </w:r>
      <w:proofErr w:type="gramStart"/>
      <w:r w:rsidRPr="008B1EB9">
        <w:rPr>
          <w:color w:val="000000"/>
          <w:sz w:val="28"/>
          <w:szCs w:val="28"/>
        </w:rPr>
        <w:t>находится  в</w:t>
      </w:r>
      <w:proofErr w:type="gramEnd"/>
      <w:r w:rsidRPr="008B1EB9">
        <w:rPr>
          <w:color w:val="000000"/>
          <w:sz w:val="28"/>
          <w:szCs w:val="28"/>
        </w:rPr>
        <w:t xml:space="preserve"> 800 м в южном направлении от деревни Новониколаевка.</w:t>
      </w:r>
    </w:p>
    <w:p w:rsidR="0081422F" w:rsidRPr="008B1EB9" w:rsidRDefault="0081422F" w:rsidP="0081422F">
      <w:pPr>
        <w:rPr>
          <w:color w:val="000000"/>
          <w:sz w:val="28"/>
          <w:szCs w:val="28"/>
        </w:rPr>
      </w:pPr>
      <w:r w:rsidRPr="008B1EB9">
        <w:rPr>
          <w:b/>
          <w:color w:val="000000"/>
          <w:sz w:val="28"/>
          <w:szCs w:val="28"/>
        </w:rPr>
        <w:t>2.</w:t>
      </w:r>
      <w:r w:rsidRPr="008B1EB9">
        <w:rPr>
          <w:color w:val="000000"/>
          <w:sz w:val="28"/>
          <w:szCs w:val="28"/>
        </w:rPr>
        <w:t xml:space="preserve"> Предоставление места для захоронения (</w:t>
      </w:r>
      <w:proofErr w:type="spellStart"/>
      <w:r w:rsidRPr="008B1EB9">
        <w:rPr>
          <w:color w:val="000000"/>
          <w:sz w:val="28"/>
          <w:szCs w:val="28"/>
        </w:rPr>
        <w:t>подзахоронения</w:t>
      </w:r>
      <w:proofErr w:type="spellEnd"/>
      <w:r w:rsidRPr="008B1EB9">
        <w:rPr>
          <w:color w:val="000000"/>
          <w:sz w:val="28"/>
          <w:szCs w:val="28"/>
        </w:rPr>
        <w:t xml:space="preserve">) осуществляется на бесплатной </w:t>
      </w:r>
      <w:proofErr w:type="gramStart"/>
      <w:r w:rsidRPr="008B1EB9">
        <w:rPr>
          <w:color w:val="000000"/>
          <w:sz w:val="28"/>
          <w:szCs w:val="28"/>
        </w:rPr>
        <w:t>основе .</w:t>
      </w:r>
      <w:proofErr w:type="gramEnd"/>
    </w:p>
    <w:p w:rsidR="0081422F" w:rsidRPr="008B1EB9" w:rsidRDefault="0081422F" w:rsidP="0081422F">
      <w:pPr>
        <w:rPr>
          <w:color w:val="000000"/>
          <w:sz w:val="28"/>
          <w:szCs w:val="28"/>
        </w:rPr>
      </w:pPr>
      <w:r w:rsidRPr="008B1EB9">
        <w:rPr>
          <w:b/>
          <w:color w:val="000000"/>
          <w:sz w:val="28"/>
          <w:szCs w:val="28"/>
        </w:rPr>
        <w:t>3</w:t>
      </w:r>
      <w:r w:rsidRPr="008B1EB9">
        <w:rPr>
          <w:color w:val="000000"/>
          <w:sz w:val="28"/>
          <w:szCs w:val="28"/>
        </w:rPr>
        <w:t xml:space="preserve">. Условия предоставления услуги: </w:t>
      </w:r>
      <w:r w:rsidRPr="008B1EB9">
        <w:rPr>
          <w:color w:val="000000"/>
          <w:sz w:val="28"/>
          <w:szCs w:val="28"/>
        </w:rPr>
        <w:br/>
        <w:t xml:space="preserve">  Гражданин, взявший на себя обязанность осуществить погребение умершего, подает заявление в Администрацию сельского поселения Покровский сельсовет по форме. </w:t>
      </w:r>
      <w:r w:rsidRPr="008B1EB9">
        <w:rPr>
          <w:color w:val="000000"/>
          <w:sz w:val="28"/>
          <w:szCs w:val="28"/>
        </w:rPr>
        <w:br/>
        <w:t xml:space="preserve">К заявлению прилагаются следующие документы: </w:t>
      </w:r>
      <w:r w:rsidRPr="008B1EB9">
        <w:rPr>
          <w:color w:val="000000"/>
          <w:sz w:val="28"/>
          <w:szCs w:val="28"/>
        </w:rPr>
        <w:br/>
        <w:t xml:space="preserve">1) копия документа, удостоверяющего личность заявителя (Заявитель должен при себе иметь подлинник такого документа для сверки); </w:t>
      </w:r>
      <w:r w:rsidRPr="008B1EB9">
        <w:rPr>
          <w:color w:val="000000"/>
          <w:sz w:val="28"/>
          <w:szCs w:val="28"/>
        </w:rPr>
        <w:br/>
        <w:t xml:space="preserve">2) медицинское свидетельство о смерти или свидетельство о смерти, выданное органами ЗАГС (копия и подлинник для сверки)  </w:t>
      </w:r>
      <w:r w:rsidRPr="008B1EB9">
        <w:rPr>
          <w:color w:val="000000"/>
          <w:sz w:val="28"/>
          <w:szCs w:val="28"/>
        </w:rPr>
        <w:br/>
        <w:t>Для предоставления места для родственного захоронения (</w:t>
      </w:r>
      <w:proofErr w:type="spellStart"/>
      <w:r w:rsidRPr="008B1EB9">
        <w:rPr>
          <w:color w:val="000000"/>
          <w:sz w:val="28"/>
          <w:szCs w:val="28"/>
        </w:rPr>
        <w:t>подзахоронения</w:t>
      </w:r>
      <w:proofErr w:type="spellEnd"/>
      <w:r w:rsidRPr="008B1EB9">
        <w:rPr>
          <w:color w:val="000000"/>
          <w:sz w:val="28"/>
          <w:szCs w:val="28"/>
        </w:rPr>
        <w:t xml:space="preserve">) заявитель-лицо, принявшее на себя обязанность осуществить погребение умершего, При захоронении урны с прахом прилагается копия справки о кремации с приложением подлинника для сверки. </w:t>
      </w:r>
      <w:r w:rsidRPr="008B1EB9">
        <w:rPr>
          <w:color w:val="000000"/>
          <w:sz w:val="28"/>
          <w:szCs w:val="28"/>
        </w:rPr>
        <w:br/>
      </w:r>
      <w:r w:rsidRPr="008B1EB9">
        <w:rPr>
          <w:color w:val="000000"/>
          <w:sz w:val="28"/>
          <w:szCs w:val="28"/>
        </w:rPr>
        <w:br/>
      </w:r>
      <w:r w:rsidRPr="008B1EB9">
        <w:rPr>
          <w:b/>
          <w:color w:val="000000"/>
          <w:sz w:val="28"/>
          <w:szCs w:val="28"/>
        </w:rPr>
        <w:t>4</w:t>
      </w:r>
      <w:r w:rsidRPr="008B1EB9">
        <w:rPr>
          <w:color w:val="000000"/>
          <w:sz w:val="28"/>
          <w:szCs w:val="28"/>
        </w:rPr>
        <w:t xml:space="preserve">.  Административные процедуры выполнения муниципальной услуги </w:t>
      </w:r>
      <w:r w:rsidRPr="008B1EB9">
        <w:rPr>
          <w:color w:val="000000"/>
          <w:sz w:val="28"/>
          <w:szCs w:val="28"/>
        </w:rPr>
        <w:br/>
        <w:t xml:space="preserve">4.1. специалист администрации сельского поселения Покровский сельсовет принимает заявление и документы от Заявителя, регистрирует их в журнале регистрации заявлений граждан </w:t>
      </w:r>
      <w:r w:rsidRPr="008B1EB9">
        <w:rPr>
          <w:color w:val="000000"/>
          <w:sz w:val="28"/>
          <w:szCs w:val="28"/>
        </w:rPr>
        <w:br/>
        <w:t xml:space="preserve">4.2. Решение о предоставлении места под семейное (родственное) захоронение принимается: </w:t>
      </w:r>
      <w:r w:rsidRPr="008B1EB9">
        <w:rPr>
          <w:color w:val="000000"/>
          <w:sz w:val="28"/>
          <w:szCs w:val="28"/>
        </w:rPr>
        <w:br/>
        <w:t xml:space="preserve">-в случае если погребение должно быть осуществлено в настоящее время, решение о предоставлении места принимается в день обращения Заявителя (не позднее одного дня до дня погребения) </w:t>
      </w:r>
      <w:r w:rsidRPr="008B1EB9">
        <w:rPr>
          <w:color w:val="000000"/>
          <w:sz w:val="28"/>
          <w:szCs w:val="28"/>
        </w:rPr>
        <w:br/>
        <w:t xml:space="preserve">4.3  Специалист готовит разрешение на захоронение в виде справки, которая выдается Заявителю на руки. </w:t>
      </w:r>
      <w:r w:rsidRPr="008B1EB9">
        <w:rPr>
          <w:color w:val="000000"/>
          <w:sz w:val="28"/>
          <w:szCs w:val="28"/>
        </w:rPr>
        <w:br/>
      </w:r>
      <w:r w:rsidRPr="008B1EB9">
        <w:rPr>
          <w:color w:val="000000"/>
          <w:sz w:val="28"/>
          <w:szCs w:val="28"/>
        </w:rPr>
        <w:br/>
        <w:t xml:space="preserve">                                                </w:t>
      </w:r>
      <w:r w:rsidRPr="008B1EB9">
        <w:rPr>
          <w:rStyle w:val="a7"/>
          <w:color w:val="000000"/>
          <w:sz w:val="28"/>
          <w:szCs w:val="28"/>
        </w:rPr>
        <w:t>ПРАВИЛА</w:t>
      </w:r>
      <w:r w:rsidRPr="008B1EB9">
        <w:rPr>
          <w:b/>
          <w:bCs/>
          <w:color w:val="000000"/>
          <w:sz w:val="28"/>
          <w:szCs w:val="28"/>
        </w:rPr>
        <w:br/>
      </w:r>
      <w:r w:rsidRPr="008B1EB9">
        <w:rPr>
          <w:rStyle w:val="a7"/>
          <w:color w:val="000000"/>
          <w:sz w:val="28"/>
          <w:szCs w:val="28"/>
        </w:rPr>
        <w:t>СОДЕРЖАНИЯ И ПОСЕЩЕНИЯ ОБЩЕСТВЕННЫХ КЛАДБИЩ</w:t>
      </w:r>
    </w:p>
    <w:p w:rsidR="0081422F" w:rsidRPr="008B1EB9" w:rsidRDefault="0081422F" w:rsidP="0081422F">
      <w:pPr>
        <w:pStyle w:val="a3"/>
        <w:rPr>
          <w:color w:val="000000"/>
          <w:sz w:val="28"/>
          <w:szCs w:val="28"/>
        </w:rPr>
      </w:pPr>
      <w:r w:rsidRPr="008B1EB9">
        <w:rPr>
          <w:color w:val="000000"/>
          <w:sz w:val="28"/>
          <w:szCs w:val="28"/>
        </w:rPr>
        <w:t>1. К ведению организации, управляющей кладбищем, относятся:</w:t>
      </w:r>
      <w:r w:rsidRPr="008B1EB9">
        <w:rPr>
          <w:color w:val="000000"/>
          <w:sz w:val="28"/>
          <w:szCs w:val="28"/>
        </w:rPr>
        <w:br/>
        <w:t>а) содержание, эксплуатация, благоустройство, реконструкция, текущий и капитальный ремонт кладбища;</w:t>
      </w:r>
      <w:r w:rsidRPr="008B1EB9">
        <w:rPr>
          <w:color w:val="000000"/>
          <w:sz w:val="28"/>
          <w:szCs w:val="28"/>
        </w:rPr>
        <w:br/>
        <w:t>б) осуществление мероприятий по обеспечению охраны кладбища;</w:t>
      </w:r>
      <w:r w:rsidRPr="008B1EB9">
        <w:rPr>
          <w:color w:val="000000"/>
          <w:sz w:val="28"/>
          <w:szCs w:val="28"/>
        </w:rPr>
        <w:br/>
        <w:t>в) предоставление по решению уполномоченного органа местного самоуправления в сфере погребения и похоронного дела мест захоронения;</w:t>
      </w:r>
      <w:r w:rsidRPr="008B1EB9">
        <w:rPr>
          <w:color w:val="000000"/>
          <w:sz w:val="28"/>
          <w:szCs w:val="28"/>
        </w:rPr>
        <w:br/>
        <w:t>г) предоставление по решению уполномоченного органа местного самоуправления в сфере погребения и похоронного дела мест для создания семейных (родовых) захоронений и почетных захоронений;</w:t>
      </w:r>
      <w:r w:rsidRPr="008B1EB9">
        <w:rPr>
          <w:color w:val="000000"/>
          <w:sz w:val="28"/>
          <w:szCs w:val="28"/>
        </w:rPr>
        <w:br/>
        <w:t>д) осуществление иных функций, предусмотренных законодательством Российской Федерации.</w:t>
      </w:r>
      <w:r w:rsidRPr="008B1EB9">
        <w:rPr>
          <w:color w:val="000000"/>
          <w:sz w:val="28"/>
          <w:szCs w:val="28"/>
        </w:rPr>
        <w:br/>
        <w:t xml:space="preserve">2. Организация, управляющая кладбищем, обязана обеспечить на территории </w:t>
      </w:r>
      <w:r w:rsidRPr="008B1EB9">
        <w:rPr>
          <w:color w:val="000000"/>
          <w:sz w:val="28"/>
          <w:szCs w:val="28"/>
        </w:rPr>
        <w:lastRenderedPageBreak/>
        <w:t>кладбища:</w:t>
      </w:r>
      <w:r w:rsidRPr="008B1EB9">
        <w:rPr>
          <w:color w:val="000000"/>
          <w:sz w:val="28"/>
          <w:szCs w:val="28"/>
        </w:rPr>
        <w:br/>
        <w:t>а) соблюдение санитарно-эпидемиологических правил и норм, а также гигиенических требований (далее - санитарные правила) к размещению, устройству и содержанию кладбищ, зданий и сооружений похоронного назначения, определенных СанПиН 2.1.1279-03. Руководитель организации, управляющей кладбищем, несет ответственность за соблюдение санитарных правил при эксплуатации кладбища;</w:t>
      </w:r>
      <w:r w:rsidRPr="008B1EB9">
        <w:rPr>
          <w:color w:val="000000"/>
          <w:sz w:val="28"/>
          <w:szCs w:val="28"/>
        </w:rPr>
        <w:br/>
        <w:t>б) организацию захоронений и установку надгробных сооружений в порядке, установленном уполномоченным органом местного самоуправления в сфере погребения и похоронного дела;</w:t>
      </w:r>
      <w:r w:rsidRPr="008B1EB9">
        <w:rPr>
          <w:color w:val="000000"/>
          <w:sz w:val="28"/>
          <w:szCs w:val="28"/>
        </w:rPr>
        <w:br/>
        <w:t>в) установку:</w:t>
      </w:r>
      <w:r w:rsidRPr="008B1EB9">
        <w:rPr>
          <w:color w:val="000000"/>
          <w:sz w:val="28"/>
          <w:szCs w:val="28"/>
        </w:rPr>
        <w:br/>
        <w:t>- вывески при входе с указанием наименования кладбища, его принадлежности (формы собственности) и режима работы;</w:t>
      </w:r>
      <w:r w:rsidRPr="008B1EB9">
        <w:rPr>
          <w:color w:val="000000"/>
          <w:sz w:val="28"/>
          <w:szCs w:val="28"/>
        </w:rPr>
        <w:br/>
        <w:t>- схемы кладбища и указателей расположения на территории кладбища зданий, сооружений, пункта выдачи инвентаря, схемы движения автотранспорта и т.п.;</w:t>
      </w:r>
      <w:r w:rsidRPr="008B1EB9">
        <w:rPr>
          <w:color w:val="000000"/>
          <w:sz w:val="28"/>
          <w:szCs w:val="28"/>
        </w:rPr>
        <w:br/>
        <w:t>г) размещение скамеек (стационарных и нестационарных) для посетителей, поливочного водопровода (или накопительных баков для воды), мусоросборников и урн для мусора;</w:t>
      </w:r>
      <w:r w:rsidRPr="008B1EB9">
        <w:rPr>
          <w:color w:val="000000"/>
          <w:sz w:val="28"/>
          <w:szCs w:val="28"/>
        </w:rPr>
        <w:br/>
        <w:t>д) содержание в исправном состоянии инженерного оборудования, землеройной техники, транспортных средств, инвентаря, дорог, площадок и ограды кладбища;</w:t>
      </w:r>
      <w:r w:rsidRPr="008B1EB9">
        <w:rPr>
          <w:color w:val="000000"/>
          <w:sz w:val="28"/>
          <w:szCs w:val="28"/>
        </w:rPr>
        <w:br/>
        <w:t>е) систематическую уборку территории кладбища и своевременный вывоз мусора, в том числе засохших цветов и венков;</w:t>
      </w:r>
      <w:r w:rsidRPr="008B1EB9">
        <w:rPr>
          <w:color w:val="000000"/>
          <w:sz w:val="28"/>
          <w:szCs w:val="28"/>
        </w:rPr>
        <w:br/>
        <w:t>ж) содержание в надлежащем состоянии расположенных на территории кладбища одиночных захоронений, а также захоронений и памятников на территории кладбища, почетных, братских (общих) захоронений в случаях, если погребение осуществлялось за счет средств федерального, областного, местного бюджетов, а также иных захоронений и памятников, находящихся под охраной государства;</w:t>
      </w:r>
      <w:r w:rsidRPr="008B1EB9">
        <w:rPr>
          <w:color w:val="000000"/>
          <w:sz w:val="28"/>
          <w:szCs w:val="28"/>
        </w:rPr>
        <w:br/>
        <w:t>з) предоставление гражданам напрокат инвентаря для ухода за местами захоронения (лопаты, грабли, ведра и т.д.);</w:t>
      </w:r>
      <w:r w:rsidRPr="008B1EB9">
        <w:rPr>
          <w:color w:val="000000"/>
          <w:sz w:val="28"/>
          <w:szCs w:val="28"/>
        </w:rPr>
        <w:br/>
        <w:t>и) предоставление услуг по уходу за местами захоронения, принятию на сохранность надмогильных сооружений (надгробий), оград;</w:t>
      </w:r>
      <w:r w:rsidRPr="008B1EB9">
        <w:rPr>
          <w:color w:val="000000"/>
          <w:sz w:val="28"/>
          <w:szCs w:val="28"/>
        </w:rPr>
        <w:br/>
        <w:t>к) нахождение в административном здании на территории кладбища надлежаще оформленной книги отзывов и предложений.</w:t>
      </w:r>
      <w:r w:rsidRPr="008B1EB9">
        <w:rPr>
          <w:color w:val="000000"/>
          <w:sz w:val="28"/>
          <w:szCs w:val="28"/>
        </w:rPr>
        <w:br/>
        <w:t>3. Организация, управляющая кладбищем, несет ответственность за самовольное (без оформления документов о регистрации смерти) захоронение на территории кладбища. Информация по факту самовольного захоронения направляется уполномоченным в сфере погребения и похоронного дела органом местного самоуправления в правоохранительные органы.</w:t>
      </w:r>
      <w:r w:rsidRPr="008B1EB9">
        <w:rPr>
          <w:color w:val="000000"/>
          <w:sz w:val="28"/>
          <w:szCs w:val="28"/>
        </w:rPr>
        <w:br/>
        <w:t>4. Кладбища открыты для посещений ежедневно с мая по сентябрь с 9 до 18 часов и с октября по апрель с 9 до 17 часов. Захоронения умерших производятся на кладбищах ежедневно с 10 до 17 часов.</w:t>
      </w:r>
      <w:r w:rsidRPr="008B1EB9">
        <w:rPr>
          <w:color w:val="000000"/>
          <w:sz w:val="28"/>
          <w:szCs w:val="28"/>
        </w:rPr>
        <w:br/>
      </w:r>
      <w:r w:rsidRPr="008B1EB9">
        <w:rPr>
          <w:color w:val="000000"/>
          <w:sz w:val="28"/>
          <w:szCs w:val="28"/>
        </w:rPr>
        <w:lastRenderedPageBreak/>
        <w:t>5. На территории кладбища посетители должны соблюдать общественный порядок и тишину.</w:t>
      </w:r>
      <w:r w:rsidRPr="008B1EB9">
        <w:rPr>
          <w:color w:val="000000"/>
          <w:sz w:val="28"/>
          <w:szCs w:val="28"/>
        </w:rPr>
        <w:br/>
        <w:t>6. Посетители имеют право:</w:t>
      </w:r>
      <w:r w:rsidRPr="008B1EB9">
        <w:rPr>
          <w:color w:val="000000"/>
          <w:sz w:val="28"/>
          <w:szCs w:val="28"/>
        </w:rPr>
        <w:br/>
        <w:t>- выбирать варианты обустройства могил (памятники, оградки, другие сооружения) в соответствии с требованиями к оформлению участка захоронения, разработанными в соответствии с законодательными актами Российской Федерации организацией, управляющей кладбищем, и утвержденными уполномоченным органом в сфере погребения и похоронного дела администрации сельского поселения Покровский сельсовет;</w:t>
      </w:r>
      <w:r w:rsidRPr="008B1EB9">
        <w:rPr>
          <w:color w:val="000000"/>
          <w:sz w:val="28"/>
          <w:szCs w:val="28"/>
        </w:rPr>
        <w:br/>
        <w:t>- посещать кладбище в часы его работы, указанные на вывеске при входе;</w:t>
      </w:r>
      <w:r w:rsidRPr="008B1EB9">
        <w:rPr>
          <w:color w:val="000000"/>
          <w:sz w:val="28"/>
          <w:szCs w:val="28"/>
        </w:rPr>
        <w:br/>
        <w:t>- пользоваться инвентарем, выдаваемым администрацией организации, управляющей кладбищем, по уходу за могилами;</w:t>
      </w:r>
      <w:r w:rsidRPr="008B1EB9">
        <w:rPr>
          <w:color w:val="000000"/>
          <w:sz w:val="28"/>
          <w:szCs w:val="28"/>
        </w:rPr>
        <w:br/>
        <w:t>- устанавливать надгробные сооружения, ограды на основании письменного заявления в уполномоченный орган в сфере погребения и похоронного дела администрации сельского поселения Покровский сельсовет;</w:t>
      </w:r>
      <w:r w:rsidRPr="008B1EB9">
        <w:rPr>
          <w:color w:val="000000"/>
          <w:sz w:val="28"/>
          <w:szCs w:val="28"/>
        </w:rPr>
        <w:br/>
        <w:t>- заключать договор на выполнение работ по благоустройству и уходу за местами погребения;</w:t>
      </w:r>
      <w:r w:rsidRPr="008B1EB9">
        <w:rPr>
          <w:color w:val="000000"/>
          <w:sz w:val="28"/>
          <w:szCs w:val="28"/>
        </w:rPr>
        <w:br/>
        <w:t>- сажать цветы и кустарниковые растения на земельном участке, где расположено захоронение;</w:t>
      </w:r>
      <w:r w:rsidRPr="008B1EB9">
        <w:rPr>
          <w:color w:val="000000"/>
          <w:sz w:val="28"/>
          <w:szCs w:val="28"/>
        </w:rPr>
        <w:br/>
        <w:t>- сажать деревья только по периметру кладбища в соответствии с проектом его озеленения и по согласованию с администрацией организации, управляющей кладбищем;</w:t>
      </w:r>
      <w:r w:rsidRPr="008B1EB9">
        <w:rPr>
          <w:color w:val="000000"/>
          <w:sz w:val="28"/>
          <w:szCs w:val="28"/>
        </w:rPr>
        <w:br/>
        <w:t>- беспрепятственно проезжать на территорию кладбища в случаях установки (замены) надмогильных сооружений (памятники, стелы, ограды и т.п.);</w:t>
      </w:r>
      <w:r w:rsidRPr="008B1EB9">
        <w:rPr>
          <w:color w:val="000000"/>
          <w:sz w:val="28"/>
          <w:szCs w:val="28"/>
        </w:rPr>
        <w:br/>
        <w:t>- посетители - престарелые и инвалиды могут пользоваться легковым транспортом для проезда по территории кладбища.</w:t>
      </w:r>
      <w:r w:rsidRPr="008B1EB9">
        <w:rPr>
          <w:color w:val="000000"/>
          <w:sz w:val="28"/>
          <w:szCs w:val="28"/>
        </w:rPr>
        <w:br/>
        <w:t>7. Посетители кладбища обязаны:</w:t>
      </w:r>
      <w:r w:rsidRPr="008B1EB9">
        <w:rPr>
          <w:color w:val="000000"/>
          <w:sz w:val="28"/>
          <w:szCs w:val="28"/>
        </w:rPr>
        <w:br/>
        <w:t>- производить уборку своего участка;</w:t>
      </w:r>
      <w:r w:rsidRPr="008B1EB9">
        <w:rPr>
          <w:color w:val="000000"/>
          <w:sz w:val="28"/>
          <w:szCs w:val="28"/>
        </w:rPr>
        <w:br/>
        <w:t>- при обустройстве места погребения (оградка, памятник, другие сооружения) не выходить за границы отведенного участка;</w:t>
      </w:r>
      <w:r w:rsidRPr="008B1EB9">
        <w:rPr>
          <w:color w:val="000000"/>
          <w:sz w:val="28"/>
          <w:szCs w:val="28"/>
        </w:rPr>
        <w:br/>
        <w:t>- соблюдать установленный порядок захоронения;</w:t>
      </w:r>
      <w:r w:rsidRPr="008B1EB9">
        <w:rPr>
          <w:color w:val="000000"/>
          <w:sz w:val="28"/>
          <w:szCs w:val="28"/>
        </w:rPr>
        <w:br/>
        <w:t>- выносить мусор только в отведенные для этого места.</w:t>
      </w:r>
      <w:r w:rsidRPr="008B1EB9">
        <w:rPr>
          <w:color w:val="000000"/>
          <w:sz w:val="28"/>
          <w:szCs w:val="28"/>
        </w:rPr>
        <w:br/>
        <w:t>8. На территории кладбища запрещается:</w:t>
      </w:r>
      <w:r w:rsidRPr="008B1EB9">
        <w:rPr>
          <w:color w:val="000000"/>
          <w:sz w:val="28"/>
          <w:szCs w:val="28"/>
        </w:rPr>
        <w:br/>
        <w:t>а) устанавливать, переделывать и снимать памятники и другие надмогильные сооружения, мемориальные доски без письменного уведомления организации, управляющей кладбищем;</w:t>
      </w:r>
      <w:r w:rsidRPr="008B1EB9">
        <w:rPr>
          <w:color w:val="000000"/>
          <w:sz w:val="28"/>
          <w:szCs w:val="28"/>
        </w:rPr>
        <w:br/>
        <w:t xml:space="preserve">б) совершать </w:t>
      </w:r>
      <w:proofErr w:type="spellStart"/>
      <w:r w:rsidRPr="008B1EB9">
        <w:rPr>
          <w:color w:val="000000"/>
          <w:sz w:val="28"/>
          <w:szCs w:val="28"/>
        </w:rPr>
        <w:t>вандальные</w:t>
      </w:r>
      <w:proofErr w:type="spellEnd"/>
      <w:r w:rsidRPr="008B1EB9">
        <w:rPr>
          <w:color w:val="000000"/>
          <w:sz w:val="28"/>
          <w:szCs w:val="28"/>
        </w:rPr>
        <w:t xml:space="preserve"> действия и причинять порчу надмогильным сооружениям, мемориальным доскам, оборудованию кладбища, засорять территорию;</w:t>
      </w:r>
      <w:r w:rsidRPr="008B1EB9">
        <w:rPr>
          <w:color w:val="000000"/>
          <w:sz w:val="28"/>
          <w:szCs w:val="28"/>
        </w:rPr>
        <w:br/>
        <w:t>в) ломать зеленые насаждения, рвать цветы;</w:t>
      </w:r>
      <w:r w:rsidRPr="008B1EB9">
        <w:rPr>
          <w:color w:val="000000"/>
          <w:sz w:val="28"/>
          <w:szCs w:val="28"/>
        </w:rPr>
        <w:br/>
        <w:t>г) выгуливать собак, пасти домашних животных, ловить птиц;</w:t>
      </w:r>
      <w:r w:rsidRPr="008B1EB9">
        <w:rPr>
          <w:color w:val="000000"/>
          <w:sz w:val="28"/>
          <w:szCs w:val="28"/>
        </w:rPr>
        <w:br/>
        <w:t>д) разводить костры, добывать песок и глину, резать дерн;</w:t>
      </w:r>
      <w:r w:rsidRPr="008B1EB9">
        <w:rPr>
          <w:color w:val="000000"/>
          <w:sz w:val="28"/>
          <w:szCs w:val="28"/>
        </w:rPr>
        <w:br/>
        <w:t>е) ездить на велосипедах, мопедах, мотороллерах, мотоциклах, лыжах и санях;</w:t>
      </w:r>
      <w:r w:rsidRPr="008B1EB9">
        <w:rPr>
          <w:color w:val="000000"/>
          <w:sz w:val="28"/>
          <w:szCs w:val="28"/>
        </w:rPr>
        <w:br/>
      </w:r>
      <w:r w:rsidRPr="008B1EB9">
        <w:rPr>
          <w:color w:val="000000"/>
          <w:sz w:val="28"/>
          <w:szCs w:val="28"/>
        </w:rPr>
        <w:lastRenderedPageBreak/>
        <w:t>ж) оставлять старые демонтированные надмогильные сооружения в не установленных для этого местах;</w:t>
      </w:r>
      <w:r w:rsidRPr="008B1EB9">
        <w:rPr>
          <w:color w:val="000000"/>
          <w:sz w:val="28"/>
          <w:szCs w:val="28"/>
        </w:rPr>
        <w:br/>
        <w:t>з) находиться на территории кладбища после его закрытия;</w:t>
      </w:r>
      <w:r w:rsidRPr="008B1EB9">
        <w:rPr>
          <w:color w:val="000000"/>
          <w:sz w:val="28"/>
          <w:szCs w:val="28"/>
        </w:rPr>
        <w:br/>
        <w:t>и) производить раскопку грунта, оставлять запасы строительных и других материалов;</w:t>
      </w:r>
      <w:r w:rsidRPr="008B1EB9">
        <w:rPr>
          <w:color w:val="000000"/>
          <w:sz w:val="28"/>
          <w:szCs w:val="28"/>
        </w:rPr>
        <w:br/>
        <w:t>к) заниматься предпринимательской деятельностью, не совместимой с их целевым назначением;</w:t>
      </w:r>
    </w:p>
    <w:p w:rsidR="0081422F" w:rsidRPr="008B1EB9" w:rsidRDefault="0081422F" w:rsidP="0081422F">
      <w:pPr>
        <w:rPr>
          <w:color w:val="000000"/>
          <w:sz w:val="28"/>
          <w:szCs w:val="28"/>
        </w:rPr>
      </w:pPr>
    </w:p>
    <w:p w:rsidR="0081422F" w:rsidRPr="008B1EB9" w:rsidRDefault="0081422F" w:rsidP="0081422F">
      <w:pPr>
        <w:rPr>
          <w:b/>
          <w:color w:val="000000"/>
          <w:sz w:val="28"/>
          <w:szCs w:val="28"/>
        </w:rPr>
      </w:pPr>
      <w:r w:rsidRPr="008B1EB9">
        <w:rPr>
          <w:color w:val="000000"/>
          <w:sz w:val="28"/>
          <w:szCs w:val="28"/>
        </w:rPr>
        <w:t xml:space="preserve">       </w:t>
      </w:r>
      <w:r w:rsidRPr="008B1EB9">
        <w:rPr>
          <w:b/>
          <w:color w:val="000000"/>
          <w:sz w:val="28"/>
          <w:szCs w:val="28"/>
        </w:rPr>
        <w:t xml:space="preserve">Глава </w:t>
      </w:r>
      <w:proofErr w:type="gramStart"/>
      <w:r w:rsidRPr="008B1EB9">
        <w:rPr>
          <w:b/>
          <w:color w:val="000000"/>
          <w:sz w:val="28"/>
          <w:szCs w:val="28"/>
        </w:rPr>
        <w:t>сельского  поселения</w:t>
      </w:r>
      <w:proofErr w:type="gramEnd"/>
      <w:r w:rsidRPr="008B1EB9">
        <w:rPr>
          <w:b/>
          <w:color w:val="000000"/>
          <w:sz w:val="28"/>
          <w:szCs w:val="28"/>
        </w:rPr>
        <w:t xml:space="preserve">                                     Юсупова Г.С.</w:t>
      </w:r>
    </w:p>
    <w:p w:rsidR="0081422F" w:rsidRPr="008B1EB9" w:rsidRDefault="0081422F" w:rsidP="0081422F">
      <w:pPr>
        <w:jc w:val="center"/>
        <w:rPr>
          <w:color w:val="000000"/>
          <w:sz w:val="28"/>
          <w:szCs w:val="28"/>
        </w:rPr>
      </w:pPr>
    </w:p>
    <w:p w:rsidR="0081422F" w:rsidRPr="008B1EB9" w:rsidRDefault="0081422F" w:rsidP="0081422F">
      <w:pPr>
        <w:rPr>
          <w:color w:val="000000"/>
          <w:sz w:val="28"/>
          <w:szCs w:val="28"/>
        </w:rPr>
      </w:pPr>
    </w:p>
    <w:p w:rsidR="0081422F" w:rsidRPr="00CE6C43" w:rsidRDefault="0081422F" w:rsidP="0081422F">
      <w:pPr>
        <w:rPr>
          <w:color w:val="808080"/>
          <w:sz w:val="24"/>
          <w:szCs w:val="24"/>
        </w:rPr>
      </w:pPr>
    </w:p>
    <w:p w:rsidR="0081422F" w:rsidRPr="00CE6C43" w:rsidRDefault="0081422F" w:rsidP="0081422F">
      <w:pPr>
        <w:rPr>
          <w:color w:val="808080"/>
          <w:sz w:val="24"/>
          <w:szCs w:val="24"/>
        </w:rPr>
      </w:pPr>
    </w:p>
    <w:p w:rsidR="0081422F" w:rsidRPr="00CE6C43" w:rsidRDefault="0081422F" w:rsidP="0081422F">
      <w:pPr>
        <w:rPr>
          <w:color w:val="808080"/>
          <w:sz w:val="24"/>
          <w:szCs w:val="24"/>
        </w:rPr>
      </w:pPr>
    </w:p>
    <w:p w:rsidR="0081422F" w:rsidRPr="00CE6C43" w:rsidRDefault="0081422F" w:rsidP="0081422F">
      <w:pPr>
        <w:rPr>
          <w:color w:val="808080"/>
          <w:sz w:val="24"/>
          <w:szCs w:val="24"/>
        </w:rPr>
      </w:pPr>
    </w:p>
    <w:p w:rsidR="0081422F" w:rsidRPr="00BC3ACA" w:rsidRDefault="0081422F" w:rsidP="0081422F">
      <w:pPr>
        <w:rPr>
          <w:color w:val="333333"/>
          <w:sz w:val="24"/>
          <w:szCs w:val="24"/>
        </w:rPr>
      </w:pPr>
    </w:p>
    <w:p w:rsidR="0081422F" w:rsidRPr="00BC3ACA" w:rsidRDefault="0081422F" w:rsidP="0081422F">
      <w:pPr>
        <w:rPr>
          <w:color w:val="333333"/>
          <w:sz w:val="24"/>
          <w:szCs w:val="24"/>
        </w:rPr>
      </w:pPr>
    </w:p>
    <w:p w:rsidR="0081422F" w:rsidRPr="00BC3ACA" w:rsidRDefault="0081422F" w:rsidP="0081422F">
      <w:pPr>
        <w:rPr>
          <w:color w:val="333333"/>
          <w:sz w:val="24"/>
          <w:szCs w:val="24"/>
        </w:rPr>
      </w:pPr>
    </w:p>
    <w:p w:rsidR="0081422F" w:rsidRDefault="0081422F" w:rsidP="0081422F">
      <w:pPr>
        <w:rPr>
          <w:sz w:val="28"/>
          <w:szCs w:val="28"/>
        </w:rPr>
      </w:pPr>
    </w:p>
    <w:p w:rsidR="0081422F" w:rsidRDefault="0081422F" w:rsidP="0081422F">
      <w:pPr>
        <w:rPr>
          <w:sz w:val="28"/>
          <w:szCs w:val="28"/>
        </w:rPr>
      </w:pPr>
    </w:p>
    <w:p w:rsidR="0081422F" w:rsidRDefault="0081422F" w:rsidP="0081422F">
      <w:pPr>
        <w:rPr>
          <w:sz w:val="28"/>
          <w:szCs w:val="28"/>
        </w:rPr>
      </w:pPr>
    </w:p>
    <w:p w:rsidR="0081422F" w:rsidRDefault="0081422F" w:rsidP="0081422F">
      <w:pPr>
        <w:rPr>
          <w:sz w:val="28"/>
          <w:szCs w:val="28"/>
        </w:rPr>
      </w:pPr>
    </w:p>
    <w:p w:rsidR="0081422F" w:rsidRDefault="0081422F" w:rsidP="0081422F">
      <w:pPr>
        <w:rPr>
          <w:sz w:val="28"/>
          <w:szCs w:val="28"/>
        </w:rPr>
      </w:pPr>
    </w:p>
    <w:p w:rsidR="0081422F" w:rsidRDefault="0081422F" w:rsidP="0081422F">
      <w:pPr>
        <w:rPr>
          <w:sz w:val="28"/>
          <w:szCs w:val="28"/>
        </w:rPr>
      </w:pPr>
    </w:p>
    <w:p w:rsidR="0081422F" w:rsidRDefault="0081422F" w:rsidP="0081422F">
      <w:pPr>
        <w:rPr>
          <w:sz w:val="28"/>
          <w:szCs w:val="28"/>
        </w:rPr>
      </w:pPr>
    </w:p>
    <w:p w:rsidR="0081422F" w:rsidRDefault="0081422F" w:rsidP="0081422F">
      <w:pPr>
        <w:rPr>
          <w:sz w:val="28"/>
          <w:szCs w:val="28"/>
        </w:rPr>
      </w:pPr>
    </w:p>
    <w:p w:rsidR="0081422F" w:rsidRDefault="0081422F" w:rsidP="0081422F">
      <w:pPr>
        <w:rPr>
          <w:sz w:val="28"/>
          <w:szCs w:val="28"/>
        </w:rPr>
      </w:pPr>
    </w:p>
    <w:p w:rsidR="0081422F" w:rsidRDefault="0081422F" w:rsidP="0081422F">
      <w:pPr>
        <w:rPr>
          <w:sz w:val="28"/>
          <w:szCs w:val="28"/>
        </w:rPr>
      </w:pPr>
    </w:p>
    <w:p w:rsidR="0081422F" w:rsidRDefault="0081422F" w:rsidP="0081422F">
      <w:pPr>
        <w:rPr>
          <w:sz w:val="28"/>
          <w:szCs w:val="28"/>
        </w:rPr>
      </w:pPr>
    </w:p>
    <w:p w:rsidR="0081422F" w:rsidRDefault="0081422F" w:rsidP="0081422F">
      <w:pPr>
        <w:rPr>
          <w:sz w:val="28"/>
          <w:szCs w:val="28"/>
        </w:rPr>
      </w:pPr>
    </w:p>
    <w:p w:rsidR="0081422F" w:rsidRDefault="0081422F" w:rsidP="0081422F">
      <w:pPr>
        <w:rPr>
          <w:sz w:val="28"/>
          <w:szCs w:val="28"/>
        </w:rPr>
      </w:pPr>
    </w:p>
    <w:p w:rsidR="0081422F" w:rsidRDefault="0081422F" w:rsidP="0081422F">
      <w:pPr>
        <w:rPr>
          <w:sz w:val="28"/>
          <w:szCs w:val="28"/>
        </w:rPr>
      </w:pPr>
    </w:p>
    <w:p w:rsidR="0081422F" w:rsidRDefault="0081422F" w:rsidP="0081422F">
      <w:pPr>
        <w:rPr>
          <w:sz w:val="28"/>
          <w:szCs w:val="28"/>
        </w:rPr>
      </w:pPr>
    </w:p>
    <w:p w:rsidR="0081422F" w:rsidRDefault="0081422F" w:rsidP="0081422F">
      <w:pPr>
        <w:rPr>
          <w:sz w:val="28"/>
          <w:szCs w:val="28"/>
        </w:rPr>
      </w:pPr>
    </w:p>
    <w:p w:rsidR="0081422F" w:rsidRDefault="0081422F" w:rsidP="0081422F">
      <w:pPr>
        <w:rPr>
          <w:sz w:val="28"/>
          <w:szCs w:val="28"/>
        </w:rPr>
      </w:pPr>
    </w:p>
    <w:p w:rsidR="00D8526C" w:rsidRDefault="00D8526C"/>
    <w:sectPr w:rsidR="00D8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Ant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A286D"/>
    <w:multiLevelType w:val="hybridMultilevel"/>
    <w:tmpl w:val="7F4C1028"/>
    <w:lvl w:ilvl="0" w:tplc="176E5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16"/>
    <w:rsid w:val="0081422F"/>
    <w:rsid w:val="009F4016"/>
    <w:rsid w:val="00D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37F69-70BF-40E6-9A93-E1A85219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rsid w:val="0081422F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6"/>
    <w:locked/>
    <w:rsid w:val="0081422F"/>
    <w:rPr>
      <w:b/>
      <w:sz w:val="24"/>
      <w:lang w:eastAsia="ru-RU"/>
    </w:rPr>
  </w:style>
  <w:style w:type="paragraph" w:styleId="a6">
    <w:name w:val="Body Text"/>
    <w:basedOn w:val="a"/>
    <w:link w:val="a5"/>
    <w:rsid w:val="0081422F"/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814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81422F"/>
    <w:rPr>
      <w:b/>
      <w:bCs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8142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2017-12-14T06:11:00Z</dcterms:created>
  <dcterms:modified xsi:type="dcterms:W3CDTF">2017-12-14T06:11:00Z</dcterms:modified>
</cp:coreProperties>
</file>