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52"/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DC3103" w:rsidRPr="00DC3103" w:rsidTr="00172361">
        <w:trPr>
          <w:trHeight w:val="1977"/>
        </w:trPr>
        <w:tc>
          <w:tcPr>
            <w:tcW w:w="456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C3103" w:rsidRPr="00DC3103" w:rsidRDefault="00DC3103" w:rsidP="00DC3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</w:t>
            </w:r>
          </w:p>
          <w:p w:rsidR="00DC3103" w:rsidRPr="00DC3103" w:rsidRDefault="00DC3103" w:rsidP="00DC31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Башкортостан  Республикаһы</w:t>
            </w:r>
          </w:p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Федоровка районы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  <w:r w:rsidRPr="00DC3103">
              <w:rPr>
                <w:rFonts w:ascii="B7Ant" w:eastAsia="Times New Roman" w:hAnsi="B7Ant" w:cs="Times New Roman"/>
                <w:b/>
                <w:lang w:eastAsia="ru-RU"/>
              </w:rPr>
              <w:t>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lang w:eastAsia="ru-RU"/>
              </w:rPr>
              <w:t>Покровка ауыл советы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Покровка ауыл биләмәһе 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lang w:eastAsia="ru-RU"/>
              </w:rPr>
              <w:t>хакимиәте</w:t>
            </w:r>
          </w:p>
          <w:p w:rsidR="00DC3103" w:rsidRPr="00DC3103" w:rsidRDefault="00DC3103" w:rsidP="00DC3103">
            <w:pPr>
              <w:spacing w:after="0" w:line="240" w:lineRule="auto"/>
              <w:rPr>
                <w:sz w:val="20"/>
                <w:lang w:eastAsia="ru-RU"/>
              </w:rPr>
            </w:pPr>
            <w:r w:rsidRPr="00DC3103">
              <w:rPr>
                <w:lang w:eastAsia="ru-RU"/>
              </w:rPr>
              <w:t xml:space="preserve">                    </w:t>
            </w:r>
            <w:r w:rsidRPr="00DC3103">
              <w:rPr>
                <w:sz w:val="20"/>
                <w:lang w:eastAsia="ru-RU"/>
              </w:rPr>
              <w:t>453293</w:t>
            </w:r>
            <w:r w:rsidRPr="00DC3103">
              <w:rPr>
                <w:rFonts w:ascii="B7Ant" w:hAnsi="B7Ant"/>
                <w:sz w:val="20"/>
                <w:lang w:eastAsia="ru-RU"/>
              </w:rPr>
              <w:t></w:t>
            </w:r>
            <w:r w:rsidRPr="00DC3103">
              <w:rPr>
                <w:rFonts w:ascii="B7Ant" w:hAnsi="B7Ant"/>
                <w:sz w:val="20"/>
                <w:lang w:eastAsia="ru-RU"/>
              </w:rPr>
              <w:t></w:t>
            </w:r>
            <w:r w:rsidRPr="00DC3103">
              <w:rPr>
                <w:sz w:val="20"/>
                <w:lang w:eastAsia="ru-RU"/>
              </w:rPr>
              <w:t>Федоровка  районы,</w:t>
            </w:r>
          </w:p>
          <w:p w:rsidR="00DC3103" w:rsidRPr="00DC3103" w:rsidRDefault="00DC3103" w:rsidP="00DC3103">
            <w:pPr>
              <w:spacing w:after="0" w:line="240" w:lineRule="auto"/>
              <w:rPr>
                <w:sz w:val="20"/>
                <w:lang w:eastAsia="ru-RU"/>
              </w:rPr>
            </w:pPr>
            <w:r w:rsidRPr="00DC3103">
              <w:rPr>
                <w:sz w:val="20"/>
                <w:lang w:eastAsia="ru-RU"/>
              </w:rPr>
              <w:t xml:space="preserve">                             Покровка</w:t>
            </w:r>
            <w:r w:rsidRPr="00DC3103">
              <w:rPr>
                <w:rFonts w:ascii="B7Ant" w:hAnsi="B7Ant"/>
                <w:sz w:val="20"/>
                <w:lang w:eastAsia="ru-RU"/>
              </w:rPr>
              <w:t></w:t>
            </w:r>
            <w:r w:rsidRPr="00DC3103">
              <w:rPr>
                <w:sz w:val="20"/>
                <w:lang w:eastAsia="ru-RU"/>
              </w:rPr>
              <w:t>ауылы</w:t>
            </w:r>
            <w:r w:rsidRPr="00DC3103">
              <w:rPr>
                <w:rFonts w:ascii="B7Ant" w:hAnsi="B7Ant"/>
                <w:sz w:val="20"/>
                <w:lang w:eastAsia="ru-RU"/>
              </w:rPr>
              <w:t></w:t>
            </w:r>
            <w:r w:rsidRPr="00DC3103">
              <w:rPr>
                <w:rFonts w:ascii="B7Ant" w:hAnsi="B7Ant"/>
                <w:sz w:val="20"/>
                <w:lang w:eastAsia="ru-RU"/>
              </w:rPr>
              <w:t>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Яшләр</w:t>
            </w: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DC310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урамы</w:t>
            </w: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</w:t>
            </w: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DC310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5 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тел</w:t>
            </w:r>
            <w:r w:rsidRPr="00DC31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</w:t>
            </w:r>
            <w:r w:rsidRPr="00DC31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DC31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DC31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 w:rsidRPr="00DC3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47-14</w:t>
            </w:r>
          </w:p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          </w:t>
            </w:r>
            <w:r w:rsidRPr="00DC3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ИНН 0247001279 ОГРН 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1020201337573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Е-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ru-RU"/>
              </w:rPr>
              <w:t>mail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ru-RU"/>
              </w:rPr>
              <w:t>upravp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DC3103" w:rsidRPr="00DC3103" w:rsidRDefault="00DC3103" w:rsidP="00DC3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36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  <w:r w:rsidRPr="00DC3103">
              <w:rPr>
                <w:rFonts w:ascii="B7Ant" w:eastAsia="Times New Roman" w:hAnsi="B7Ant" w:cs="Times New Roman"/>
                <w:b/>
                <w:noProof/>
                <w:lang w:eastAsia="ru-RU"/>
              </w:rPr>
              <w:drawing>
                <wp:inline distT="0" distB="0" distL="0" distR="0" wp14:anchorId="4F2805C7" wp14:editId="4D728E24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000000">
                                  <a:gamma/>
                                  <a:tint val="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</w:t>
            </w:r>
          </w:p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Республика Башкортостан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поселения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lang w:eastAsia="ru-RU"/>
              </w:rPr>
              <w:t>Покровский сельсовет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муниципального района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lang w:eastAsia="ru-RU"/>
              </w:rPr>
              <w:t>Федоровский район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</w:t>
            </w: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</w:t>
            </w: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</w:t>
            </w: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</w:t>
            </w: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</w:t>
            </w: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</w:t>
            </w: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</w:t>
            </w: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DC3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Федоровский район</w:t>
            </w: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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Покровка, </w:t>
            </w: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</w:t>
            </w:r>
            <w:r w:rsidRPr="00DC3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3103">
              <w:rPr>
                <w:rFonts w:ascii="B7Ant" w:eastAsia="Times New Roman" w:hAnsi="B7Ant" w:cs="Times New Roman"/>
                <w:sz w:val="20"/>
                <w:szCs w:val="20"/>
                <w:lang w:eastAsia="ru-RU"/>
              </w:rPr>
              <w:t></w:t>
            </w:r>
            <w:r w:rsidRPr="00DC31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Молодежная, 5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</w:t>
            </w:r>
            <w:r w:rsidRPr="00DC31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</w:t>
            </w:r>
            <w:r w:rsidRPr="00DC31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</w:t>
            </w:r>
            <w:r w:rsidRPr="00DC31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</w:t>
            </w:r>
            <w:r w:rsidRPr="00DC3103">
              <w:rPr>
                <w:rFonts w:ascii="B7Ant" w:eastAsia="Times New Roman" w:hAnsi="B7Ant" w:cs="Times New Roman"/>
                <w:b/>
                <w:sz w:val="20"/>
                <w:szCs w:val="20"/>
                <w:lang w:eastAsia="ru-RU"/>
              </w:rPr>
              <w:t></w:t>
            </w:r>
            <w:r w:rsidRPr="00DC3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47-14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ИНН 0247001279 ОГРН 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1020201337573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Е-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ru-RU"/>
              </w:rPr>
              <w:t>mail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ru-RU"/>
              </w:rPr>
              <w:t>upravp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@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Pr="00DC310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ru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B7Ant" w:eastAsia="Times New Roman" w:hAnsi="B7Ant" w:cs="Times New Roman"/>
                <w:b/>
                <w:bCs/>
                <w:lang w:eastAsia="ru-RU"/>
              </w:rPr>
            </w:pPr>
          </w:p>
        </w:tc>
      </w:tr>
    </w:tbl>
    <w:p w:rsidR="00DC3103" w:rsidRPr="00DC3103" w:rsidRDefault="00DC3103" w:rsidP="00DC31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DC310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Ҡ</w:t>
      </w:r>
      <w:r w:rsidRPr="00DC310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АРАР      </w:t>
      </w:r>
      <w:r w:rsidRPr="00DC3103"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  <w:t xml:space="preserve">                                                                                       </w:t>
      </w:r>
      <w:r w:rsidRPr="00DC310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ПОСТАНОВЛЕНИЕ</w:t>
      </w:r>
    </w:p>
    <w:p w:rsidR="00DC3103" w:rsidRPr="00DC3103" w:rsidRDefault="00DC3103" w:rsidP="00DC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3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C3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C3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C3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C3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26  февраль  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      </w:t>
      </w:r>
      <w:bookmarkStart w:id="0" w:name="_GoBack"/>
      <w:bookmarkEnd w:id="0"/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              26  февраля  2018 г.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lang w:val="be-BY" w:eastAsia="ru-RU"/>
        </w:rPr>
      </w:pPr>
    </w:p>
    <w:p w:rsidR="00DC3103" w:rsidRPr="00DC3103" w:rsidRDefault="00DC3103" w:rsidP="00DC3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C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и дополнений  в постановление  главы Администрации сельского поселения  </w:t>
      </w:r>
      <w:r w:rsidRPr="00DC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Покровский </w:t>
      </w:r>
      <w:r w:rsidRPr="00DC3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сельсовет муниципального района Федоровский район Республики Башкортостан от 28.12.2015 года №44 </w:t>
      </w:r>
      <w:r w:rsidRPr="00DC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 Об утверждении перечня кодов</w:t>
      </w:r>
    </w:p>
    <w:p w:rsidR="00DC3103" w:rsidRPr="00DC3103" w:rsidRDefault="00DC3103" w:rsidP="00DC310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подвидов по видам доходов, по видам доходов, главными администраторами, которых   являются органы местного самоуправления  сельского поселения Покровский сельсовет  муниципального района Федоровский  район Республики Башкортостан»</w:t>
      </w:r>
    </w:p>
    <w:p w:rsidR="00DC3103" w:rsidRPr="00DC3103" w:rsidRDefault="00DC3103" w:rsidP="00DC310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2"/>
          <w:sz w:val="28"/>
          <w:szCs w:val="28"/>
          <w:lang w:val="x-none" w:eastAsia="x-none"/>
        </w:rPr>
      </w:pPr>
    </w:p>
    <w:p w:rsidR="00DC3103" w:rsidRPr="00DC3103" w:rsidRDefault="00DC3103" w:rsidP="00DC31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со ст. 20 Бюджетного кодекса Российской Федерации, Администрация сельского поселения  </w:t>
      </w: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Покровский </w:t>
      </w:r>
      <w:r w:rsidRPr="00DC31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  муниципального района Федоровский район Республики Башкортостан постановляет: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 постановление  главы сельского поселения </w:t>
      </w: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</w:t>
      </w:r>
      <w:r w:rsidRPr="00DC31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Федоровский район Республики Башкортостан от </w:t>
      </w: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28.12.2015 года № 44 « Об утверждении перечня кодов подвидов по видам доходов, по видам доходов, главными администраторами, которых  являются органы местного самоуправления  сельского поселения Покровский сельсовет  муниципального района Федоровский  район Республики Башкортостан» </w:t>
      </w:r>
      <w:r w:rsidRPr="00D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исключить </w:t>
      </w: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подвиды доходов по видам доходов</w:t>
      </w:r>
      <w:r w:rsidRPr="00D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указанные в приложение №1 в новой редакции (приложение №1). </w:t>
      </w:r>
    </w:p>
    <w:p w:rsidR="00DC3103" w:rsidRPr="00DC3103" w:rsidRDefault="00DC3103" w:rsidP="00DC3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DC3103" w:rsidRPr="00DC3103" w:rsidRDefault="00DC3103" w:rsidP="00DC3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3.Настоящее постановление вступает в силу с 26 февраля 2018 года.</w:t>
      </w:r>
    </w:p>
    <w:p w:rsidR="00DC3103" w:rsidRPr="00DC3103" w:rsidRDefault="00DC3103" w:rsidP="00DC3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сельского поселения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 сельсовет                                              Г.С.Юсупова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DC310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DC3103" w:rsidRPr="00DC3103" w:rsidRDefault="00DC3103" w:rsidP="00DC3103">
      <w:pPr>
        <w:spacing w:after="0" w:line="240" w:lineRule="auto"/>
        <w:ind w:left="55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310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 сельского поселения Покровский сельсовет муниципального района Федоровский район Республики Башкортостан от 26 февраля 2018г. № 8</w:t>
      </w:r>
      <w:r w:rsidRPr="00DC3103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</w:t>
      </w:r>
    </w:p>
    <w:p w:rsidR="00DC3103" w:rsidRPr="00DC3103" w:rsidRDefault="00DC3103" w:rsidP="00DC3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кодов подвидов доходов по видам доходов, главными администраторами которых являются органы местного самоуправления сельского поселения Покровский сельсовет муниципального района Федоровский район Республики Башкортостан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детализации бюджетной классификации установления семизначных кодов подвидов доходов по видам доходов: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>791 2 02 20077 10 0000 151 «Субсидии бюджетам сельских поселений на софинансирование  капитальных вложений в объекты муниципальной собственности» исключить следующую структуру кода подвида доходов: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3"/>
        <w:gridCol w:w="7688"/>
      </w:tblGrid>
      <w:tr w:rsidR="00DC3103" w:rsidRPr="00DC3103" w:rsidTr="00172361">
        <w:tc>
          <w:tcPr>
            <w:tcW w:w="178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0007 151</w:t>
            </w:r>
          </w:p>
        </w:tc>
        <w:tc>
          <w:tcPr>
            <w:tcW w:w="779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</w:tr>
    </w:tbl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>791 2 02 29999 10 0000 151 «Прочие субсидии бюджетам сельских поселений» исключить следующую структуру кода подвида доходов: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7670"/>
      </w:tblGrid>
      <w:tr w:rsidR="00DC3103" w:rsidRPr="00DC3103" w:rsidTr="00172361">
        <w:tc>
          <w:tcPr>
            <w:tcW w:w="180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7101 151</w:t>
            </w:r>
          </w:p>
        </w:tc>
        <w:tc>
          <w:tcPr>
            <w:tcW w:w="777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расходных обязательств</w:t>
            </w:r>
          </w:p>
        </w:tc>
      </w:tr>
      <w:tr w:rsidR="00DC3103" w:rsidRPr="00DC3103" w:rsidTr="00172361">
        <w:tc>
          <w:tcPr>
            <w:tcW w:w="180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7104 151</w:t>
            </w:r>
          </w:p>
        </w:tc>
        <w:tc>
          <w:tcPr>
            <w:tcW w:w="777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реализацию республиканской адресной программы по проведению капитального ремонта многоквартирных домов </w:t>
            </w:r>
          </w:p>
        </w:tc>
      </w:tr>
      <w:tr w:rsidR="00DC3103" w:rsidRPr="00DC3103" w:rsidTr="00172361">
        <w:tc>
          <w:tcPr>
            <w:tcW w:w="180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7105 151</w:t>
            </w:r>
          </w:p>
        </w:tc>
        <w:tc>
          <w:tcPr>
            <w:tcW w:w="777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обеспечению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подготовке объектов коммунального хозяйства к работе в осеннее-зимний период</w:t>
            </w:r>
          </w:p>
        </w:tc>
      </w:tr>
      <w:tr w:rsidR="00DC3103" w:rsidRPr="00DC3103" w:rsidTr="00172361">
        <w:tc>
          <w:tcPr>
            <w:tcW w:w="180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7113 151</w:t>
            </w:r>
          </w:p>
        </w:tc>
        <w:tc>
          <w:tcPr>
            <w:tcW w:w="777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DC3103" w:rsidRPr="00DC3103" w:rsidTr="00172361">
        <w:tc>
          <w:tcPr>
            <w:tcW w:w="180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7115 151</w:t>
            </w:r>
          </w:p>
        </w:tc>
        <w:tc>
          <w:tcPr>
            <w:tcW w:w="777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комплексных программ развития систем коммунальной инфраструктуры</w:t>
            </w:r>
          </w:p>
        </w:tc>
      </w:tr>
      <w:tr w:rsidR="00DC3103" w:rsidRPr="00DC3103" w:rsidTr="00172361">
        <w:tc>
          <w:tcPr>
            <w:tcW w:w="180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7132 151</w:t>
            </w:r>
          </w:p>
        </w:tc>
        <w:tc>
          <w:tcPr>
            <w:tcW w:w="777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осуществление мероприятий по переходу на поквартирные системы отопления и установке блочных котельных</w:t>
            </w:r>
          </w:p>
        </w:tc>
      </w:tr>
      <w:tr w:rsidR="00DC3103" w:rsidRPr="00DC3103" w:rsidTr="00172361">
        <w:tc>
          <w:tcPr>
            <w:tcW w:w="180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7135 151</w:t>
            </w:r>
          </w:p>
        </w:tc>
        <w:tc>
          <w:tcPr>
            <w:tcW w:w="777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софинансирование проектов развития общественной инфраструктуры, основанных на местных инициативах</w:t>
            </w:r>
          </w:p>
        </w:tc>
      </w:tr>
    </w:tbl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791 202 40014 10 0000 151 «</w:t>
      </w:r>
      <w:r w:rsidRPr="00DC3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</w:t>
      </w: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следующую структуру кода подвида доходов: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658"/>
      </w:tblGrid>
      <w:tr w:rsidR="00DC3103" w:rsidRPr="00DC3103" w:rsidTr="00172361">
        <w:tc>
          <w:tcPr>
            <w:tcW w:w="1811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7301 151</w:t>
            </w:r>
          </w:p>
        </w:tc>
        <w:tc>
          <w:tcPr>
            <w:tcW w:w="7759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Прочие безвозмездные поступления </w:t>
            </w:r>
          </w:p>
        </w:tc>
      </w:tr>
    </w:tbl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791 2 02 49999 10 0000 151 «Прочие межбюджетные трансферты, передаваемые бюджетам сельских поселений» исключить следующую структуру кода подвида доходов: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7670"/>
      </w:tblGrid>
      <w:tr w:rsidR="00DC3103" w:rsidRPr="00DC3103" w:rsidTr="00172361">
        <w:tc>
          <w:tcPr>
            <w:tcW w:w="1800" w:type="dxa"/>
            <w:vAlign w:val="center"/>
          </w:tcPr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7502 151</w:t>
            </w:r>
          </w:p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7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 сельских поселений</w:t>
            </w: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3103" w:rsidRPr="00DC3103" w:rsidTr="00172361">
        <w:tc>
          <w:tcPr>
            <w:tcW w:w="1800" w:type="dxa"/>
            <w:vAlign w:val="center"/>
          </w:tcPr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7505 151</w:t>
            </w:r>
          </w:p>
        </w:tc>
        <w:tc>
          <w:tcPr>
            <w:tcW w:w="7770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</w:t>
            </w:r>
          </w:p>
        </w:tc>
      </w:tr>
    </w:tbl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791 2 02 90054 10 0000 151 «Прочие безвозмездные поступления в бюджет сельских поселений от бюджетов муниципальных районов»  исключить следующую структуру кода подвида доходов: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7658"/>
      </w:tblGrid>
      <w:tr w:rsidR="00DC3103" w:rsidRPr="00DC3103" w:rsidTr="00172361">
        <w:tc>
          <w:tcPr>
            <w:tcW w:w="1811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7301 151</w:t>
            </w:r>
          </w:p>
        </w:tc>
        <w:tc>
          <w:tcPr>
            <w:tcW w:w="7759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 безвозмездные  поступления </w:t>
            </w:r>
          </w:p>
        </w:tc>
      </w:tr>
    </w:tbl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103">
        <w:rPr>
          <w:rFonts w:ascii="Times New Roman" w:eastAsia="Times New Roman" w:hAnsi="Times New Roman" w:cs="Times New Roman"/>
          <w:sz w:val="28"/>
          <w:szCs w:val="28"/>
          <w:lang w:eastAsia="ru-RU"/>
        </w:rPr>
        <w:t>791 2 02 2999910 7114 151 «Прочие субсидии бюджетам сельских поселений» исключить следующую структуру кода подвида доходов:</w:t>
      </w: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7659"/>
      </w:tblGrid>
      <w:tr w:rsidR="00DC3103" w:rsidRPr="00DC3103" w:rsidTr="00172361">
        <w:tc>
          <w:tcPr>
            <w:tcW w:w="1811" w:type="dxa"/>
            <w:vAlign w:val="center"/>
          </w:tcPr>
          <w:p w:rsidR="00DC3103" w:rsidRPr="00DC3103" w:rsidRDefault="00DC3103" w:rsidP="00DC3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7114 151</w:t>
            </w:r>
          </w:p>
        </w:tc>
        <w:tc>
          <w:tcPr>
            <w:tcW w:w="7759" w:type="dxa"/>
            <w:vAlign w:val="bottom"/>
          </w:tcPr>
          <w:p w:rsidR="00DC3103" w:rsidRPr="00DC3103" w:rsidRDefault="00DC3103" w:rsidP="00DC3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1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премирование победителей республиканского конкурса «Самое благоустроенное сельское поселение Республики Башкортостан»</w:t>
            </w:r>
          </w:p>
        </w:tc>
      </w:tr>
    </w:tbl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3103" w:rsidRPr="00DC3103" w:rsidRDefault="00DC3103" w:rsidP="00DC3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C38" w:rsidRDefault="004C5C38"/>
    <w:sectPr w:rsidR="004C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E7"/>
    <w:rsid w:val="004C5C38"/>
    <w:rsid w:val="00C379E7"/>
    <w:rsid w:val="00D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F9151-CDB7-4D54-952A-B36CD94A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2018-06-21T07:13:00Z</dcterms:created>
  <dcterms:modified xsi:type="dcterms:W3CDTF">2018-06-21T07:13:00Z</dcterms:modified>
</cp:coreProperties>
</file>